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877" w:rsidRDefault="00526877">
      <w:pPr>
        <w:pStyle w:val="a3"/>
        <w:spacing w:before="118"/>
        <w:ind w:left="0" w:firstLine="0"/>
        <w:jc w:val="left"/>
        <w:rPr>
          <w:b/>
          <w:i/>
          <w:sz w:val="20"/>
        </w:rPr>
      </w:pPr>
      <w:bookmarkStart w:id="0" w:name="_GoBack"/>
      <w:bookmarkEnd w:id="0"/>
    </w:p>
    <w:p w:rsidR="00526877" w:rsidRDefault="00D04C44">
      <w:pPr>
        <w:pStyle w:val="1"/>
        <w:ind w:right="3" w:firstLine="0"/>
        <w:jc w:val="center"/>
      </w:pPr>
      <w:hyperlink r:id="rId5">
        <w:r w:rsidR="001A2895">
          <w:rPr>
            <w:spacing w:val="1"/>
          </w:rPr>
          <w:t xml:space="preserve"> Д</w:t>
        </w:r>
        <w:r w:rsidR="001A2895">
          <w:rPr>
            <w:spacing w:val="-2"/>
          </w:rPr>
          <w:t>олжностная инструкция</w:t>
        </w:r>
        <w:r w:rsidR="001A2895">
          <w:rPr>
            <w:spacing w:val="-3"/>
          </w:rPr>
          <w:t xml:space="preserve"> </w:t>
        </w:r>
        <w:r w:rsidR="001A2895">
          <w:rPr>
            <w:spacing w:val="-2"/>
          </w:rPr>
          <w:t>учителя</w:t>
        </w:r>
      </w:hyperlink>
    </w:p>
    <w:p w:rsidR="00526877" w:rsidRDefault="00526877">
      <w:pPr>
        <w:pStyle w:val="a3"/>
        <w:spacing w:before="90"/>
        <w:ind w:left="0" w:firstLine="0"/>
        <w:jc w:val="left"/>
        <w:rPr>
          <w:b/>
        </w:rPr>
      </w:pPr>
    </w:p>
    <w:p w:rsidR="00526877" w:rsidRDefault="001A2895">
      <w:pPr>
        <w:pStyle w:val="a3"/>
        <w:spacing w:before="1" w:line="276" w:lineRule="auto"/>
        <w:ind w:right="140" w:firstLine="0"/>
      </w:pPr>
      <w:r>
        <w:t xml:space="preserve">Настоящая должностная инструкция разработана и утверждена в соответствии с положениями </w:t>
      </w:r>
      <w:hyperlink r:id="rId6">
        <w:r>
          <w:rPr>
            <w:color w:val="0F6BBD"/>
          </w:rPr>
          <w:t>Трудового кодекса</w:t>
        </w:r>
      </w:hyperlink>
      <w:r>
        <w:rPr>
          <w:color w:val="0F6BBD"/>
        </w:rPr>
        <w:t xml:space="preserve"> </w:t>
      </w:r>
      <w:r>
        <w:t xml:space="preserve">Российской Федерации, </w:t>
      </w:r>
      <w:hyperlink r:id="rId7">
        <w:r>
          <w:rPr>
            <w:color w:val="0F6BBD"/>
          </w:rPr>
          <w:t>Федерального закона</w:t>
        </w:r>
      </w:hyperlink>
      <w:r>
        <w:rPr>
          <w:color w:val="0F6BBD"/>
        </w:rPr>
        <w:t xml:space="preserve"> </w:t>
      </w:r>
      <w:r>
        <w:t xml:space="preserve">от 29 декабря 2012 г. N 273-ФЗ "Об образовании в Российской Федерации" , </w:t>
      </w:r>
      <w:hyperlink r:id="rId8">
        <w:r>
          <w:rPr>
            <w:color w:val="0F6BBD"/>
          </w:rPr>
          <w:t>приказа</w:t>
        </w:r>
      </w:hyperlink>
      <w:r>
        <w:rPr>
          <w:color w:val="0F6BBD"/>
        </w:rPr>
        <w:t xml:space="preserve"> </w:t>
      </w:r>
      <w:r>
        <w:t>Министерства труда и социальной защиты РФ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учитель)", приказом Министерства здравоохранения и социального развития Российской Федерации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образования", приказом Министерства просвещения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ноября 2024</w:t>
      </w:r>
      <w:r>
        <w:rPr>
          <w:spacing w:val="-1"/>
        </w:rPr>
        <w:t xml:space="preserve"> </w:t>
      </w:r>
      <w:r>
        <w:t>г. N</w:t>
      </w:r>
      <w:r>
        <w:rPr>
          <w:spacing w:val="-1"/>
        </w:rPr>
        <w:t xml:space="preserve"> </w:t>
      </w:r>
      <w:r>
        <w:t>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и иных нормативно-правовых актов, регулирующих трудовые правоотношения.</w:t>
      </w:r>
    </w:p>
    <w:p w:rsidR="00526877" w:rsidRPr="001A2895" w:rsidRDefault="001A2895" w:rsidP="001A2895">
      <w:pPr>
        <w:pStyle w:val="1"/>
        <w:numPr>
          <w:ilvl w:val="0"/>
          <w:numId w:val="1"/>
        </w:numPr>
        <w:tabs>
          <w:tab w:val="left" w:pos="3755"/>
        </w:tabs>
        <w:spacing w:before="167"/>
        <w:ind w:left="3755" w:hanging="210"/>
        <w:jc w:val="both"/>
      </w:pPr>
      <w:r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459"/>
        </w:tabs>
        <w:spacing w:line="276" w:lineRule="auto"/>
        <w:ind w:right="147" w:firstLine="706"/>
        <w:jc w:val="both"/>
        <w:rPr>
          <w:sz w:val="28"/>
        </w:rPr>
      </w:pPr>
      <w:r>
        <w:rPr>
          <w:sz w:val="28"/>
        </w:rPr>
        <w:t xml:space="preserve">Учитель относится к категории педагогических работников и непосредственно подчиняется (наименование должности непосредственного </w:t>
      </w:r>
      <w:r>
        <w:rPr>
          <w:spacing w:val="-2"/>
          <w:sz w:val="28"/>
        </w:rPr>
        <w:t>руководителя).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478"/>
        </w:tabs>
        <w:spacing w:line="276" w:lineRule="auto"/>
        <w:ind w:right="147" w:firstLine="706"/>
        <w:jc w:val="both"/>
        <w:rPr>
          <w:sz w:val="28"/>
        </w:rPr>
      </w:pPr>
      <w:r>
        <w:rPr>
          <w:sz w:val="28"/>
        </w:rPr>
        <w:t>Учитель назначается на должность и освобождается от нее приказом (наименование должности руководителя).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434"/>
        </w:tabs>
        <w:spacing w:line="276" w:lineRule="auto"/>
        <w:ind w:right="140" w:firstLine="706"/>
        <w:jc w:val="both"/>
        <w:rPr>
          <w:sz w:val="28"/>
        </w:rPr>
      </w:pPr>
      <w:r>
        <w:rPr>
          <w:sz w:val="28"/>
        </w:rPr>
        <w:t>Требования к квалификации: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</w:t>
      </w:r>
      <w:r>
        <w:rPr>
          <w:spacing w:val="61"/>
          <w:sz w:val="28"/>
        </w:rPr>
        <w:t xml:space="preserve">   </w:t>
      </w:r>
      <w:r>
        <w:rPr>
          <w:sz w:val="28"/>
        </w:rPr>
        <w:t>образование</w:t>
      </w:r>
      <w:r>
        <w:rPr>
          <w:spacing w:val="61"/>
          <w:sz w:val="28"/>
        </w:rPr>
        <w:t xml:space="preserve">   </w:t>
      </w:r>
      <w:r>
        <w:rPr>
          <w:sz w:val="28"/>
        </w:rPr>
        <w:t>по</w:t>
      </w:r>
      <w:r>
        <w:rPr>
          <w:spacing w:val="63"/>
          <w:sz w:val="28"/>
        </w:rPr>
        <w:t xml:space="preserve">   </w:t>
      </w:r>
      <w:r>
        <w:rPr>
          <w:sz w:val="28"/>
        </w:rPr>
        <w:t>направлению</w:t>
      </w:r>
      <w:r>
        <w:rPr>
          <w:spacing w:val="61"/>
          <w:sz w:val="28"/>
        </w:rPr>
        <w:t xml:space="preserve">   </w:t>
      </w:r>
      <w:r>
        <w:rPr>
          <w:sz w:val="28"/>
        </w:rPr>
        <w:t>деятельности</w:t>
      </w:r>
      <w:r>
        <w:rPr>
          <w:spacing w:val="62"/>
          <w:sz w:val="28"/>
        </w:rPr>
        <w:t xml:space="preserve">   </w:t>
      </w:r>
      <w:r>
        <w:rPr>
          <w:spacing w:val="-10"/>
          <w:sz w:val="28"/>
        </w:rPr>
        <w:t>в</w:t>
      </w:r>
    </w:p>
    <w:p w:rsidR="00526877" w:rsidRDefault="00526877">
      <w:pPr>
        <w:pStyle w:val="a4"/>
        <w:spacing w:line="276" w:lineRule="auto"/>
        <w:rPr>
          <w:sz w:val="28"/>
        </w:rPr>
        <w:sectPr w:rsidR="00526877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526877" w:rsidRDefault="001A2895">
      <w:pPr>
        <w:pStyle w:val="a3"/>
        <w:spacing w:before="58" w:line="278" w:lineRule="auto"/>
        <w:ind w:right="146" w:firstLine="0"/>
      </w:pPr>
      <w:r>
        <w:lastRenderedPageBreak/>
        <w:t>образовательной организации без предъявления требований к опыту практической работы.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377"/>
        </w:tabs>
        <w:spacing w:line="276" w:lineRule="auto"/>
        <w:ind w:right="152" w:firstLine="706"/>
        <w:jc w:val="both"/>
        <w:rPr>
          <w:sz w:val="28"/>
        </w:rPr>
      </w:pPr>
      <w:r>
        <w:rPr>
          <w:sz w:val="28"/>
        </w:rPr>
        <w:t>На должность учителя в соответствии с требованиями статьи 331 ТК РФ назначается лицо: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23"/>
        </w:tabs>
        <w:spacing w:line="276" w:lineRule="auto"/>
        <w:ind w:right="147" w:firstLine="706"/>
        <w:rPr>
          <w:sz w:val="28"/>
        </w:rPr>
      </w:pPr>
      <w:r>
        <w:rPr>
          <w:sz w:val="28"/>
        </w:rPr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71"/>
        </w:tabs>
        <w:spacing w:line="276" w:lineRule="auto"/>
        <w:ind w:right="145" w:firstLine="706"/>
        <w:rPr>
          <w:sz w:val="28"/>
        </w:rPr>
      </w:pPr>
      <w:r>
        <w:rPr>
          <w:sz w:val="28"/>
        </w:rPr>
        <w:t>не имеющее или не имевшее судимости, не подвергавшееся уголовному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преследованию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(за</w:t>
      </w:r>
      <w:r>
        <w:rPr>
          <w:spacing w:val="-2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лиц,</w:t>
      </w:r>
      <w:r>
        <w:rPr>
          <w:spacing w:val="-1"/>
          <w:sz w:val="28"/>
        </w:rPr>
        <w:t xml:space="preserve"> </w:t>
      </w:r>
      <w:r>
        <w:rPr>
          <w:sz w:val="28"/>
        </w:rPr>
        <w:t>уголовное</w:t>
      </w:r>
      <w:r>
        <w:rPr>
          <w:spacing w:val="-2"/>
          <w:sz w:val="28"/>
        </w:rPr>
        <w:t xml:space="preserve"> </w:t>
      </w:r>
      <w:r>
        <w:rPr>
          <w:sz w:val="28"/>
        </w:rPr>
        <w:t>преследование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37"/>
        </w:tabs>
        <w:spacing w:line="276" w:lineRule="auto"/>
        <w:ind w:right="153" w:firstLine="706"/>
        <w:rPr>
          <w:sz w:val="28"/>
        </w:rPr>
      </w:pPr>
      <w:r>
        <w:rPr>
          <w:sz w:val="28"/>
        </w:rPr>
        <w:t>не имеющее неснятой или непогашенной судимости за умышленные тяжкие и особо тяжкие преступления;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57"/>
        </w:tabs>
        <w:spacing w:line="276" w:lineRule="auto"/>
        <w:ind w:right="152" w:firstLine="706"/>
        <w:rPr>
          <w:sz w:val="28"/>
        </w:rPr>
      </w:pPr>
      <w:r>
        <w:rPr>
          <w:sz w:val="28"/>
        </w:rPr>
        <w:t>не признанное недееспособным в установленном федеральным законом порядке;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18"/>
        </w:tabs>
        <w:spacing w:line="276" w:lineRule="auto"/>
        <w:ind w:right="136" w:firstLine="706"/>
        <w:rPr>
          <w:sz w:val="28"/>
        </w:rPr>
      </w:pPr>
      <w:r>
        <w:rPr>
          <w:sz w:val="28"/>
        </w:rPr>
        <w:t>не имеющее заболеваний, 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перечнем, утверждаемым федеральным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 выработке государственной политики и нормативно-правовому регулированию в области здравоохранения;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531"/>
        </w:tabs>
        <w:spacing w:line="276" w:lineRule="auto"/>
        <w:ind w:right="140" w:firstLine="706"/>
        <w:jc w:val="both"/>
        <w:rPr>
          <w:sz w:val="28"/>
        </w:rPr>
      </w:pPr>
      <w:r>
        <w:rPr>
          <w:sz w:val="28"/>
        </w:rPr>
        <w:t>К занятию педагогической деятельностью не допускаются иностранные агенты (для государственных и муниципальных общеобразовательных организаций).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483"/>
        </w:tabs>
        <w:spacing w:line="276" w:lineRule="auto"/>
        <w:ind w:right="141" w:firstLine="706"/>
        <w:jc w:val="both"/>
        <w:rPr>
          <w:sz w:val="28"/>
        </w:rPr>
      </w:pPr>
      <w:r>
        <w:rPr>
          <w:sz w:val="28"/>
        </w:rPr>
        <w:t xml:space="preserve">В своей деятельности учитель руководствуется должностной инструкцией, составленной в соответствии с </w:t>
      </w:r>
      <w:proofErr w:type="spellStart"/>
      <w:r>
        <w:rPr>
          <w:sz w:val="28"/>
        </w:rPr>
        <w:t>профстандартом</w:t>
      </w:r>
      <w:proofErr w:type="spellEnd"/>
      <w:r>
        <w:rPr>
          <w:sz w:val="28"/>
        </w:rPr>
        <w:t>, Конституцией и законами Российской Федерации, указами Президента, решениями Правительства РФ по вопросам, касающимся образования и воспитания обучающихся. Также, педагог руководствуется: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75"/>
        </w:tabs>
        <w:ind w:left="1075" w:hanging="229"/>
        <w:rPr>
          <w:sz w:val="28"/>
        </w:rPr>
      </w:pPr>
      <w:r>
        <w:rPr>
          <w:sz w:val="28"/>
        </w:rPr>
        <w:t>Федеральным</w:t>
      </w:r>
      <w:r>
        <w:rPr>
          <w:spacing w:val="5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53"/>
          <w:sz w:val="28"/>
        </w:rPr>
        <w:t xml:space="preserve"> </w:t>
      </w:r>
      <w:r>
        <w:rPr>
          <w:sz w:val="28"/>
        </w:rPr>
        <w:t>«Об</w:t>
      </w:r>
      <w:r>
        <w:rPr>
          <w:spacing w:val="5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9"/>
          <w:sz w:val="28"/>
        </w:rPr>
        <w:t xml:space="preserve"> </w:t>
      </w:r>
      <w:r>
        <w:rPr>
          <w:spacing w:val="-2"/>
          <w:sz w:val="28"/>
        </w:rPr>
        <w:t>Федерации»</w:t>
      </w:r>
    </w:p>
    <w:p w:rsidR="00526877" w:rsidRDefault="001A2895">
      <w:pPr>
        <w:pStyle w:val="a3"/>
        <w:spacing w:before="46"/>
        <w:ind w:firstLine="0"/>
        <w:jc w:val="left"/>
      </w:pPr>
      <w:r>
        <w:rPr>
          <w:spacing w:val="-2"/>
        </w:rPr>
        <w:t>№273-</w:t>
      </w:r>
      <w:r>
        <w:rPr>
          <w:spacing w:val="-5"/>
        </w:rPr>
        <w:t>Ф3;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90"/>
        </w:tabs>
        <w:spacing w:before="49" w:line="276" w:lineRule="auto"/>
        <w:ind w:right="135" w:firstLine="706"/>
        <w:jc w:val="left"/>
        <w:rPr>
          <w:sz w:val="28"/>
        </w:rPr>
      </w:pPr>
      <w:r>
        <w:rPr>
          <w:sz w:val="28"/>
        </w:rPr>
        <w:t>Законом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z w:val="28"/>
        </w:rPr>
        <w:t>Северная</w:t>
      </w:r>
      <w:r>
        <w:rPr>
          <w:spacing w:val="-6"/>
          <w:sz w:val="28"/>
        </w:rPr>
        <w:t xml:space="preserve"> </w:t>
      </w:r>
      <w:r>
        <w:rPr>
          <w:sz w:val="28"/>
        </w:rPr>
        <w:t>Осетия-Алания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27</w:t>
      </w:r>
      <w:r>
        <w:rPr>
          <w:spacing w:val="-7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6"/>
          <w:sz w:val="28"/>
        </w:rPr>
        <w:t xml:space="preserve"> </w:t>
      </w:r>
      <w:r>
        <w:rPr>
          <w:sz w:val="28"/>
        </w:rPr>
        <w:t>2013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N 61-РЗ "Об образовании в Республике;</w:t>
      </w:r>
    </w:p>
    <w:p w:rsidR="00526877" w:rsidRDefault="00526877">
      <w:pPr>
        <w:pStyle w:val="a4"/>
        <w:spacing w:line="276" w:lineRule="auto"/>
        <w:jc w:val="left"/>
        <w:rPr>
          <w:sz w:val="28"/>
        </w:rPr>
        <w:sectPr w:rsidR="00526877">
          <w:pgSz w:w="11910" w:h="16840"/>
          <w:pgMar w:top="1160" w:right="708" w:bottom="280" w:left="1559" w:header="720" w:footer="720" w:gutter="0"/>
          <w:cols w:space="720"/>
        </w:sectPr>
      </w:pPr>
    </w:p>
    <w:p w:rsidR="00526877" w:rsidRDefault="001A2895">
      <w:pPr>
        <w:pStyle w:val="a4"/>
        <w:numPr>
          <w:ilvl w:val="2"/>
          <w:numId w:val="1"/>
        </w:numPr>
        <w:tabs>
          <w:tab w:val="left" w:pos="1013"/>
        </w:tabs>
        <w:spacing w:before="58" w:line="278" w:lineRule="auto"/>
        <w:ind w:right="147" w:firstLine="706"/>
        <w:rPr>
          <w:sz w:val="28"/>
        </w:rPr>
      </w:pPr>
      <w:r>
        <w:rPr>
          <w:sz w:val="28"/>
        </w:rPr>
        <w:lastRenderedPageBreak/>
        <w:t>нормами</w:t>
      </w:r>
      <w:r>
        <w:rPr>
          <w:spacing w:val="-3"/>
          <w:sz w:val="28"/>
        </w:rPr>
        <w:t xml:space="preserve"> </w:t>
      </w:r>
      <w:r>
        <w:rPr>
          <w:sz w:val="28"/>
        </w:rPr>
        <w:t>СП</w:t>
      </w:r>
      <w:r>
        <w:rPr>
          <w:spacing w:val="-7"/>
          <w:sz w:val="28"/>
        </w:rPr>
        <w:t xml:space="preserve"> </w:t>
      </w:r>
      <w:r>
        <w:rPr>
          <w:sz w:val="28"/>
        </w:rPr>
        <w:t>2.4.3648-20 «Санитарно-эпидемиологические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требования к организациям воспитания и обучения, отдыха и оздоровления детей и </w:t>
      </w:r>
      <w:r>
        <w:rPr>
          <w:spacing w:val="-2"/>
          <w:sz w:val="28"/>
        </w:rPr>
        <w:t>молодежи»;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229"/>
        </w:tabs>
        <w:spacing w:line="276" w:lineRule="auto"/>
        <w:ind w:right="143" w:firstLine="706"/>
        <w:rPr>
          <w:sz w:val="28"/>
        </w:rPr>
      </w:pPr>
      <w:r>
        <w:rPr>
          <w:sz w:val="28"/>
        </w:rPr>
        <w:t>нормами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94"/>
        </w:tabs>
        <w:spacing w:line="276" w:lineRule="auto"/>
        <w:ind w:right="151" w:firstLine="706"/>
        <w:rPr>
          <w:sz w:val="28"/>
        </w:rPr>
      </w:pPr>
      <w:r>
        <w:rPr>
          <w:sz w:val="28"/>
        </w:rPr>
        <w:t>административным, трудовым и хозяйственным законодательством Российской Федерации;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ind w:left="1008" w:hanging="162"/>
        <w:rPr>
          <w:sz w:val="28"/>
        </w:rPr>
      </w:pPr>
      <w:r>
        <w:rPr>
          <w:sz w:val="28"/>
        </w:rPr>
        <w:t>основами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педагогики,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-14"/>
          <w:sz w:val="28"/>
        </w:rPr>
        <w:t xml:space="preserve"> </w:t>
      </w:r>
      <w:r>
        <w:rPr>
          <w:sz w:val="28"/>
        </w:rPr>
        <w:t>физиологии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гигиены;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66"/>
        </w:tabs>
        <w:spacing w:before="43" w:line="276" w:lineRule="auto"/>
        <w:ind w:right="145" w:firstLine="706"/>
        <w:rPr>
          <w:sz w:val="28"/>
        </w:rPr>
      </w:pPr>
      <w:r>
        <w:rPr>
          <w:sz w:val="28"/>
        </w:rPr>
        <w:t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организации: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28"/>
        </w:tabs>
        <w:spacing w:line="276" w:lineRule="auto"/>
        <w:ind w:right="146" w:firstLine="706"/>
        <w:rPr>
          <w:sz w:val="28"/>
        </w:rPr>
      </w:pPr>
      <w:r>
        <w:rPr>
          <w:sz w:val="28"/>
        </w:rP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spacing w:line="321" w:lineRule="exact"/>
        <w:ind w:left="1008" w:hanging="162"/>
        <w:jc w:val="left"/>
        <w:rPr>
          <w:sz w:val="28"/>
        </w:rPr>
      </w:pPr>
      <w:r>
        <w:rPr>
          <w:sz w:val="28"/>
        </w:rPr>
        <w:t>правилами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spacing w:before="46"/>
        <w:ind w:left="1008" w:hanging="162"/>
        <w:jc w:val="left"/>
        <w:rPr>
          <w:sz w:val="28"/>
        </w:rPr>
      </w:pPr>
      <w:r>
        <w:rPr>
          <w:sz w:val="28"/>
        </w:rPr>
        <w:t>трудовым</w:t>
      </w:r>
      <w:r>
        <w:rPr>
          <w:spacing w:val="-18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работодателем;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spacing w:before="53"/>
        <w:ind w:left="1008" w:hanging="162"/>
        <w:jc w:val="left"/>
        <w:rPr>
          <w:sz w:val="28"/>
        </w:rPr>
      </w:pPr>
      <w:r>
        <w:rPr>
          <w:sz w:val="28"/>
        </w:rPr>
        <w:t>инструкцией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spacing w:before="48"/>
        <w:ind w:left="1008" w:hanging="162"/>
        <w:jc w:val="left"/>
        <w:rPr>
          <w:sz w:val="28"/>
        </w:rPr>
      </w:pPr>
      <w:r>
        <w:rPr>
          <w:sz w:val="28"/>
        </w:rPr>
        <w:t>Конвенцией</w:t>
      </w:r>
      <w:r>
        <w:rPr>
          <w:spacing w:val="-11"/>
          <w:sz w:val="28"/>
        </w:rPr>
        <w:t xml:space="preserve"> </w:t>
      </w:r>
      <w:r>
        <w:rPr>
          <w:sz w:val="28"/>
        </w:rPr>
        <w:t>ООН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339"/>
        </w:tabs>
        <w:spacing w:before="47"/>
        <w:ind w:left="1339" w:hanging="493"/>
        <w:rPr>
          <w:sz w:val="28"/>
        </w:rPr>
      </w:pPr>
      <w:r>
        <w:rPr>
          <w:sz w:val="28"/>
        </w:rPr>
        <w:t>Учитель</w:t>
      </w:r>
      <w:r>
        <w:rPr>
          <w:spacing w:val="-1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знать: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70"/>
        </w:tabs>
        <w:spacing w:before="48" w:line="276" w:lineRule="auto"/>
        <w:ind w:right="138" w:firstLine="706"/>
        <w:rPr>
          <w:sz w:val="28"/>
        </w:rPr>
      </w:pPr>
      <w:r>
        <w:rPr>
          <w:sz w:val="28"/>
        </w:rPr>
        <w:t>основы общетеоретических дисциплин в объеме, необходимых для решения педагогических, научно-методических и организационно- управленческих задач (педагогика, психология, возрастная физиология; школьная гигиена; методика преподавания предмета);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95"/>
        </w:tabs>
        <w:spacing w:before="3" w:line="276" w:lineRule="auto"/>
        <w:ind w:right="138" w:firstLine="706"/>
        <w:rPr>
          <w:sz w:val="28"/>
        </w:rPr>
      </w:pPr>
      <w:r>
        <w:rPr>
          <w:sz w:val="28"/>
        </w:rPr>
        <w:t xml:space="preserve"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</w:t>
      </w:r>
      <w:r>
        <w:rPr>
          <w:spacing w:val="-2"/>
          <w:sz w:val="28"/>
        </w:rPr>
        <w:t>науке;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spacing w:line="320" w:lineRule="exact"/>
        <w:ind w:left="1008" w:hanging="162"/>
        <w:rPr>
          <w:sz w:val="28"/>
        </w:rPr>
      </w:pPr>
      <w:r>
        <w:rPr>
          <w:sz w:val="28"/>
        </w:rPr>
        <w:t>программы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преподаваемому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предмету;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22"/>
        </w:tabs>
        <w:spacing w:before="47" w:line="276" w:lineRule="auto"/>
        <w:ind w:right="135" w:firstLine="706"/>
        <w:rPr>
          <w:sz w:val="28"/>
        </w:rPr>
      </w:pPr>
      <w:r>
        <w:rPr>
          <w:sz w:val="28"/>
        </w:rPr>
        <w:t>теорию и методы управления образовательными системами, методику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76"/>
        </w:tabs>
        <w:spacing w:before="3" w:line="276" w:lineRule="auto"/>
        <w:ind w:right="147" w:firstLine="706"/>
        <w:rPr>
          <w:sz w:val="28"/>
        </w:rPr>
      </w:pPr>
      <w:r>
        <w:rPr>
          <w:sz w:val="28"/>
        </w:rP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536"/>
        </w:tabs>
        <w:spacing w:line="278" w:lineRule="auto"/>
        <w:ind w:right="143" w:firstLine="706"/>
        <w:rPr>
          <w:sz w:val="28"/>
        </w:rPr>
      </w:pPr>
      <w:r>
        <w:rPr>
          <w:sz w:val="28"/>
        </w:rPr>
        <w:t xml:space="preserve">современные педагогические технологии реализации </w:t>
      </w:r>
      <w:proofErr w:type="spellStart"/>
      <w:r>
        <w:rPr>
          <w:sz w:val="28"/>
        </w:rPr>
        <w:t>компетентностного</w:t>
      </w:r>
      <w:proofErr w:type="spellEnd"/>
      <w:r>
        <w:rPr>
          <w:sz w:val="28"/>
        </w:rPr>
        <w:t xml:space="preserve"> подхода с учетом возрастных и индивидуальных особенностей обучающихся;</w:t>
      </w:r>
    </w:p>
    <w:p w:rsidR="00526877" w:rsidRDefault="00526877">
      <w:pPr>
        <w:pStyle w:val="a4"/>
        <w:spacing w:line="278" w:lineRule="auto"/>
        <w:rPr>
          <w:sz w:val="28"/>
        </w:rPr>
        <w:sectPr w:rsidR="00526877">
          <w:pgSz w:w="11910" w:h="16840"/>
          <w:pgMar w:top="1160" w:right="708" w:bottom="280" w:left="1559" w:header="720" w:footer="720" w:gutter="0"/>
          <w:cols w:space="720"/>
        </w:sectPr>
      </w:pPr>
    </w:p>
    <w:p w:rsidR="00526877" w:rsidRDefault="001A2895">
      <w:pPr>
        <w:pStyle w:val="a4"/>
        <w:numPr>
          <w:ilvl w:val="2"/>
          <w:numId w:val="1"/>
        </w:numPr>
        <w:tabs>
          <w:tab w:val="left" w:pos="1234"/>
        </w:tabs>
        <w:spacing w:before="58" w:line="278" w:lineRule="auto"/>
        <w:ind w:right="143" w:firstLine="706"/>
        <w:rPr>
          <w:sz w:val="28"/>
        </w:rPr>
      </w:pPr>
      <w:r>
        <w:rPr>
          <w:sz w:val="28"/>
        </w:rPr>
        <w:lastRenderedPageBreak/>
        <w:t xml:space="preserve">педагогические закономерности организации образовательного </w:t>
      </w:r>
      <w:r>
        <w:rPr>
          <w:spacing w:val="-2"/>
          <w:sz w:val="28"/>
        </w:rPr>
        <w:t>процесса;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38"/>
        </w:tabs>
        <w:spacing w:line="276" w:lineRule="auto"/>
        <w:ind w:right="148" w:firstLine="706"/>
        <w:rPr>
          <w:sz w:val="28"/>
        </w:rPr>
      </w:pPr>
      <w:r>
        <w:rPr>
          <w:sz w:val="28"/>
        </w:rPr>
        <w:t>методы и технологии поликультурного, дифференцированного и развивающего обучения;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46"/>
        </w:tabs>
        <w:spacing w:line="276" w:lineRule="auto"/>
        <w:ind w:right="142" w:firstLine="706"/>
        <w:rPr>
          <w:sz w:val="28"/>
        </w:rPr>
      </w:pPr>
      <w:r>
        <w:rPr>
          <w:sz w:val="28"/>
        </w:rP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ind w:left="1008" w:hanging="162"/>
        <w:rPr>
          <w:sz w:val="28"/>
        </w:rPr>
      </w:pPr>
      <w:r>
        <w:rPr>
          <w:sz w:val="28"/>
        </w:rPr>
        <w:t>теория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учета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возрастных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особенностей</w:t>
      </w:r>
      <w:proofErr w:type="gram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459"/>
        </w:tabs>
        <w:spacing w:before="46" w:line="276" w:lineRule="auto"/>
        <w:ind w:right="148" w:firstLine="706"/>
        <w:rPr>
          <w:sz w:val="28"/>
        </w:rPr>
      </w:pPr>
      <w:r>
        <w:rPr>
          <w:sz w:val="28"/>
        </w:rPr>
        <w:t xml:space="preserve">основы </w:t>
      </w:r>
      <w:proofErr w:type="spellStart"/>
      <w:r>
        <w:rPr>
          <w:sz w:val="28"/>
        </w:rPr>
        <w:t>психодидактики</w:t>
      </w:r>
      <w:proofErr w:type="spellEnd"/>
      <w:r>
        <w:rPr>
          <w:sz w:val="28"/>
        </w:rPr>
        <w:t>, поликультурного образования, закономерностей поведения в социальных сетях;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99"/>
        </w:tabs>
        <w:spacing w:line="276" w:lineRule="auto"/>
        <w:ind w:right="150" w:firstLine="706"/>
        <w:rPr>
          <w:sz w:val="28"/>
        </w:rPr>
      </w:pPr>
      <w:r>
        <w:rPr>
          <w:sz w:val="28"/>
        </w:rPr>
        <w:t>пути достижения образовательных результатов и способы оценки результатов обучения;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13"/>
        </w:tabs>
        <w:spacing w:line="276" w:lineRule="auto"/>
        <w:ind w:right="151" w:firstLine="706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 подхода, виды и приемы современных педагогических технологий;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spacing w:line="321" w:lineRule="exact"/>
        <w:ind w:left="1008" w:hanging="162"/>
        <w:rPr>
          <w:sz w:val="28"/>
        </w:rPr>
      </w:pPr>
      <w:r>
        <w:rPr>
          <w:sz w:val="28"/>
        </w:rPr>
        <w:t>рабочую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предмету;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90"/>
        </w:tabs>
        <w:spacing w:before="51" w:line="276" w:lineRule="auto"/>
        <w:ind w:right="140" w:firstLine="706"/>
        <w:rPr>
          <w:sz w:val="28"/>
        </w:rPr>
      </w:pPr>
      <w:r>
        <w:rPr>
          <w:sz w:val="28"/>
        </w:rPr>
        <w:t>закономерности формирования детско-взрослых сообществ, их социально-психологических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детских и подростковых сообществ;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90"/>
        </w:tabs>
        <w:spacing w:line="276" w:lineRule="auto"/>
        <w:ind w:right="142" w:firstLine="706"/>
        <w:rPr>
          <w:sz w:val="28"/>
        </w:rPr>
      </w:pPr>
      <w:r>
        <w:rPr>
          <w:sz w:val="28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46"/>
        </w:tabs>
        <w:spacing w:line="276" w:lineRule="auto"/>
        <w:ind w:right="150" w:firstLine="706"/>
        <w:rPr>
          <w:sz w:val="28"/>
        </w:rPr>
      </w:pPr>
      <w:r>
        <w:rPr>
          <w:sz w:val="28"/>
        </w:rPr>
        <w:t>социально-психологические особенности и закономерности развития детско-взрослых сообществ;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95"/>
        </w:tabs>
        <w:spacing w:before="1" w:line="276" w:lineRule="auto"/>
        <w:ind w:right="141" w:firstLine="706"/>
        <w:rPr>
          <w:sz w:val="28"/>
        </w:rPr>
      </w:pPr>
      <w:r>
        <w:rPr>
          <w:sz w:val="28"/>
        </w:rP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общего,</w:t>
      </w:r>
      <w:r>
        <w:rPr>
          <w:spacing w:val="80"/>
          <w:sz w:val="28"/>
        </w:rPr>
        <w:t xml:space="preserve">  </w:t>
      </w:r>
      <w:r>
        <w:rPr>
          <w:sz w:val="28"/>
        </w:rPr>
        <w:t>основного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общего,</w:t>
      </w:r>
      <w:r>
        <w:rPr>
          <w:spacing w:val="80"/>
          <w:sz w:val="28"/>
        </w:rPr>
        <w:t xml:space="preserve">  </w:t>
      </w:r>
      <w:r>
        <w:rPr>
          <w:sz w:val="28"/>
        </w:rPr>
        <w:t>среднего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общего образования,</w:t>
      </w:r>
      <w:r>
        <w:rPr>
          <w:spacing w:val="-10"/>
          <w:sz w:val="28"/>
        </w:rPr>
        <w:t xml:space="preserve"> </w:t>
      </w:r>
      <w:hyperlink r:id="rId9">
        <w:r>
          <w:rPr>
            <w:sz w:val="28"/>
          </w:rPr>
          <w:t>законодательства</w:t>
        </w:r>
      </w:hyperlink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0"/>
          <w:sz w:val="28"/>
        </w:rPr>
        <w:t xml:space="preserve"> </w:t>
      </w:r>
      <w:hyperlink r:id="rId10">
        <w:r>
          <w:rPr>
            <w:sz w:val="28"/>
          </w:rPr>
          <w:t>трудового</w:t>
        </w:r>
        <w:r>
          <w:rPr>
            <w:spacing w:val="-14"/>
            <w:sz w:val="28"/>
          </w:rPr>
          <w:t xml:space="preserve"> </w:t>
        </w:r>
        <w:r>
          <w:rPr>
            <w:sz w:val="28"/>
          </w:rPr>
          <w:t>законодательства</w:t>
        </w:r>
      </w:hyperlink>
      <w:r>
        <w:rPr>
          <w:sz w:val="28"/>
        </w:rPr>
        <w:t>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27"/>
        </w:tabs>
        <w:spacing w:line="276" w:lineRule="auto"/>
        <w:ind w:right="145" w:firstLine="706"/>
        <w:jc w:val="left"/>
        <w:rPr>
          <w:sz w:val="28"/>
        </w:rPr>
      </w:pPr>
      <w:r>
        <w:rPr>
          <w:sz w:val="28"/>
        </w:rPr>
        <w:t xml:space="preserve">нормативные документы по вопросам обучения и воспитания детей и </w:t>
      </w:r>
      <w:r>
        <w:rPr>
          <w:spacing w:val="-2"/>
          <w:sz w:val="28"/>
        </w:rPr>
        <w:t>молодежи;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spacing w:line="321" w:lineRule="exact"/>
        <w:ind w:left="1008" w:hanging="162"/>
        <w:jc w:val="left"/>
        <w:rPr>
          <w:sz w:val="28"/>
        </w:rPr>
      </w:pPr>
      <w:r>
        <w:rPr>
          <w:sz w:val="28"/>
        </w:rPr>
        <w:t>Конвенцию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spacing w:before="48"/>
        <w:ind w:left="1008" w:hanging="162"/>
        <w:jc w:val="left"/>
        <w:rPr>
          <w:sz w:val="28"/>
        </w:rPr>
      </w:pPr>
      <w:r>
        <w:rPr>
          <w:spacing w:val="-2"/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экологии,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экономики,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социологии;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spacing w:before="48"/>
        <w:ind w:left="1008" w:hanging="162"/>
        <w:jc w:val="left"/>
        <w:rPr>
          <w:sz w:val="28"/>
        </w:rPr>
      </w:pPr>
      <w:r>
        <w:rPr>
          <w:spacing w:val="-2"/>
          <w:sz w:val="28"/>
        </w:rPr>
        <w:t>трудовое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законодательство;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spacing w:before="48"/>
        <w:ind w:left="1008" w:hanging="162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12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распорядка;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264"/>
          <w:tab w:val="left" w:pos="2545"/>
          <w:tab w:val="left" w:pos="3159"/>
          <w:tab w:val="left" w:pos="4296"/>
          <w:tab w:val="left" w:pos="5269"/>
          <w:tab w:val="left" w:pos="5744"/>
          <w:tab w:val="left" w:pos="7417"/>
          <w:tab w:val="left" w:pos="7878"/>
        </w:tabs>
        <w:spacing w:before="52" w:line="276" w:lineRule="auto"/>
        <w:ind w:right="150" w:firstLine="706"/>
        <w:jc w:val="left"/>
        <w:rPr>
          <w:sz w:val="28"/>
        </w:rPr>
      </w:pP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охране</w:t>
      </w:r>
      <w:r>
        <w:rPr>
          <w:sz w:val="28"/>
        </w:rPr>
        <w:tab/>
      </w:r>
      <w:r>
        <w:rPr>
          <w:spacing w:val="-4"/>
          <w:sz w:val="28"/>
        </w:rPr>
        <w:t>труда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требования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 xml:space="preserve">безопасности </w:t>
      </w:r>
      <w:r>
        <w:rPr>
          <w:sz w:val="28"/>
        </w:rPr>
        <w:t>образовательной среды.</w:t>
      </w:r>
    </w:p>
    <w:p w:rsidR="00526877" w:rsidRDefault="00526877">
      <w:pPr>
        <w:pStyle w:val="a4"/>
        <w:spacing w:line="276" w:lineRule="auto"/>
        <w:jc w:val="left"/>
        <w:rPr>
          <w:sz w:val="28"/>
        </w:rPr>
        <w:sectPr w:rsidR="00526877">
          <w:pgSz w:w="11910" w:h="16840"/>
          <w:pgMar w:top="1160" w:right="708" w:bottom="280" w:left="1559" w:header="720" w:footer="720" w:gutter="0"/>
          <w:cols w:space="720"/>
        </w:sectPr>
      </w:pPr>
    </w:p>
    <w:p w:rsidR="00526877" w:rsidRDefault="001A2895">
      <w:pPr>
        <w:pStyle w:val="a4"/>
        <w:numPr>
          <w:ilvl w:val="1"/>
          <w:numId w:val="1"/>
        </w:numPr>
        <w:tabs>
          <w:tab w:val="left" w:pos="1339"/>
        </w:tabs>
        <w:spacing w:before="58"/>
        <w:ind w:left="1339" w:hanging="493"/>
        <w:jc w:val="both"/>
        <w:rPr>
          <w:sz w:val="28"/>
        </w:rPr>
      </w:pPr>
      <w:r>
        <w:rPr>
          <w:sz w:val="28"/>
        </w:rPr>
        <w:lastRenderedPageBreak/>
        <w:t>Учитель</w:t>
      </w:r>
      <w:r>
        <w:rPr>
          <w:spacing w:val="-16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уметь: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46"/>
        </w:tabs>
        <w:spacing w:before="52" w:line="276" w:lineRule="auto"/>
        <w:ind w:right="152" w:firstLine="706"/>
        <w:rPr>
          <w:sz w:val="28"/>
        </w:rPr>
      </w:pPr>
      <w:r>
        <w:rPr>
          <w:sz w:val="28"/>
        </w:rP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22"/>
        </w:tabs>
        <w:spacing w:line="276" w:lineRule="auto"/>
        <w:ind w:right="151" w:firstLine="706"/>
        <w:rPr>
          <w:sz w:val="28"/>
        </w:rPr>
      </w:pPr>
      <w:r>
        <w:rPr>
          <w:sz w:val="28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94"/>
        </w:tabs>
        <w:spacing w:line="276" w:lineRule="auto"/>
        <w:ind w:right="146" w:firstLine="706"/>
        <w:rPr>
          <w:sz w:val="28"/>
        </w:rPr>
      </w:pPr>
      <w:r>
        <w:rPr>
          <w:sz w:val="28"/>
        </w:rP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37"/>
        </w:tabs>
        <w:spacing w:line="276" w:lineRule="auto"/>
        <w:ind w:right="153" w:firstLine="706"/>
        <w:rPr>
          <w:sz w:val="28"/>
        </w:rPr>
      </w:pPr>
      <w:r>
        <w:rPr>
          <w:sz w:val="28"/>
        </w:rPr>
        <w:t>планировать и осуществлять учебную деятельность в соответствии с основной общеобразовательной программой;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spacing w:line="321" w:lineRule="exact"/>
        <w:ind w:left="1008" w:hanging="162"/>
        <w:rPr>
          <w:sz w:val="28"/>
        </w:rPr>
      </w:pPr>
      <w:r>
        <w:rPr>
          <w:sz w:val="28"/>
        </w:rPr>
        <w:t>обеспечить</w:t>
      </w:r>
      <w:r>
        <w:rPr>
          <w:spacing w:val="-1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14"/>
        </w:tabs>
        <w:spacing w:before="47" w:line="276" w:lineRule="auto"/>
        <w:ind w:right="151" w:firstLine="706"/>
        <w:rPr>
          <w:sz w:val="28"/>
        </w:rPr>
      </w:pPr>
      <w:r>
        <w:rPr>
          <w:sz w:val="28"/>
        </w:rPr>
        <w:t>организовать самостоятельную деятельность обучающихся, в том числе исследовательскую;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56"/>
        </w:tabs>
        <w:spacing w:before="4" w:line="276" w:lineRule="auto"/>
        <w:ind w:right="143" w:firstLine="706"/>
        <w:rPr>
          <w:sz w:val="28"/>
        </w:rPr>
      </w:pPr>
      <w:r>
        <w:rPr>
          <w:sz w:val="28"/>
        </w:rP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13"/>
        </w:tabs>
        <w:spacing w:line="276" w:lineRule="auto"/>
        <w:ind w:right="148" w:firstLine="706"/>
        <w:rPr>
          <w:sz w:val="28"/>
        </w:rPr>
      </w:pPr>
      <w:r>
        <w:rPr>
          <w:sz w:val="28"/>
        </w:rPr>
        <w:t>осуществлять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контрольно-оценочную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образовательном </w:t>
      </w:r>
      <w:r>
        <w:rPr>
          <w:spacing w:val="-2"/>
          <w:sz w:val="28"/>
        </w:rPr>
        <w:t>процессе;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234"/>
        </w:tabs>
        <w:spacing w:line="276" w:lineRule="auto"/>
        <w:ind w:right="142" w:firstLine="706"/>
        <w:rPr>
          <w:sz w:val="28"/>
        </w:rPr>
      </w:pPr>
      <w:r>
        <w:rPr>
          <w:sz w:val="28"/>
        </w:rPr>
        <w:t>использовать современные способы оценивания в условиях информационно-коммуникационных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технологий (ведение электронных форм документации, в том числе электронного журнала и дневников </w:t>
      </w:r>
      <w:r>
        <w:rPr>
          <w:spacing w:val="-2"/>
          <w:sz w:val="28"/>
        </w:rPr>
        <w:t>обучающихся);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18"/>
        </w:tabs>
        <w:spacing w:line="276" w:lineRule="auto"/>
        <w:ind w:right="142" w:firstLine="706"/>
        <w:rPr>
          <w:sz w:val="28"/>
        </w:rPr>
      </w:pPr>
      <w:r>
        <w:rPr>
          <w:sz w:val="28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51"/>
        </w:tabs>
        <w:spacing w:line="278" w:lineRule="auto"/>
        <w:ind w:right="151" w:firstLine="706"/>
        <w:rPr>
          <w:sz w:val="28"/>
        </w:rPr>
      </w:pPr>
      <w:r>
        <w:rPr>
          <w:sz w:val="28"/>
        </w:rPr>
        <w:t xml:space="preserve">владеть основами работы с текстовыми редакторами, электронными таблицами, электронной почтой и браузерами, мультимедийным </w:t>
      </w:r>
      <w:r>
        <w:rPr>
          <w:spacing w:val="-2"/>
          <w:sz w:val="28"/>
        </w:rPr>
        <w:t>оборудованием;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81"/>
        </w:tabs>
        <w:spacing w:line="276" w:lineRule="auto"/>
        <w:ind w:right="143" w:firstLine="706"/>
        <w:rPr>
          <w:sz w:val="28"/>
        </w:rPr>
      </w:pPr>
      <w:r>
        <w:rPr>
          <w:sz w:val="28"/>
        </w:rPr>
        <w:t>осваивать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spacing w:line="321" w:lineRule="exact"/>
        <w:ind w:left="1008" w:hanging="162"/>
        <w:rPr>
          <w:sz w:val="28"/>
        </w:rPr>
      </w:pPr>
      <w:r>
        <w:rPr>
          <w:sz w:val="28"/>
        </w:rPr>
        <w:t>владеть</w:t>
      </w:r>
      <w:r>
        <w:rPr>
          <w:spacing w:val="-18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12"/>
          <w:sz w:val="28"/>
        </w:rPr>
        <w:t xml:space="preserve"> </w:t>
      </w:r>
      <w:r>
        <w:rPr>
          <w:sz w:val="28"/>
        </w:rPr>
        <w:t>убеждения,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-1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позиции;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18"/>
        </w:tabs>
        <w:spacing w:before="38" w:line="278" w:lineRule="auto"/>
        <w:ind w:right="146" w:firstLine="706"/>
        <w:rPr>
          <w:sz w:val="28"/>
        </w:rPr>
      </w:pPr>
      <w:r>
        <w:rPr>
          <w:sz w:val="28"/>
        </w:rP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526877" w:rsidRDefault="00526877">
      <w:pPr>
        <w:pStyle w:val="a4"/>
        <w:spacing w:line="278" w:lineRule="auto"/>
        <w:rPr>
          <w:sz w:val="28"/>
        </w:rPr>
        <w:sectPr w:rsidR="00526877">
          <w:pgSz w:w="11910" w:h="16840"/>
          <w:pgMar w:top="1160" w:right="708" w:bottom="280" w:left="1559" w:header="720" w:footer="720" w:gutter="0"/>
          <w:cols w:space="720"/>
        </w:sectPr>
      </w:pPr>
    </w:p>
    <w:p w:rsidR="00526877" w:rsidRDefault="001A2895">
      <w:pPr>
        <w:pStyle w:val="a4"/>
        <w:numPr>
          <w:ilvl w:val="2"/>
          <w:numId w:val="1"/>
        </w:numPr>
        <w:tabs>
          <w:tab w:val="left" w:pos="1013"/>
        </w:tabs>
        <w:spacing w:before="58" w:line="278" w:lineRule="auto"/>
        <w:ind w:right="145" w:firstLine="706"/>
        <w:rPr>
          <w:sz w:val="28"/>
        </w:rPr>
      </w:pPr>
      <w:r>
        <w:rPr>
          <w:sz w:val="28"/>
        </w:rPr>
        <w:lastRenderedPageBreak/>
        <w:t>владеть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9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8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7"/>
          <w:sz w:val="28"/>
        </w:rPr>
        <w:t xml:space="preserve"> </w:t>
      </w:r>
      <w:r>
        <w:rPr>
          <w:sz w:val="28"/>
        </w:rPr>
        <w:t>их профилактики и разрешения;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85"/>
        </w:tabs>
        <w:spacing w:line="276" w:lineRule="auto"/>
        <w:ind w:right="147" w:firstLine="706"/>
        <w:rPr>
          <w:sz w:val="28"/>
        </w:rPr>
      </w:pPr>
      <w:r>
        <w:rPr>
          <w:sz w:val="28"/>
        </w:rP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272"/>
        </w:tabs>
        <w:spacing w:line="276" w:lineRule="auto"/>
        <w:ind w:right="138" w:firstLine="706"/>
        <w:rPr>
          <w:sz w:val="28"/>
        </w:rPr>
      </w:pPr>
      <w:r>
        <w:rPr>
          <w:sz w:val="28"/>
        </w:rPr>
        <w:t xml:space="preserve">владеть ИКТ-компетентностями: </w:t>
      </w:r>
      <w:proofErr w:type="spellStart"/>
      <w:r>
        <w:rPr>
          <w:sz w:val="28"/>
        </w:rPr>
        <w:t>общепользовательская</w:t>
      </w:r>
      <w:proofErr w:type="spellEnd"/>
      <w:r>
        <w:rPr>
          <w:sz w:val="28"/>
        </w:rPr>
        <w:t xml:space="preserve"> ИКТ- компетентность, общепедагогическая ИКТ-компетентность, предметно- педагогическая ИКТ-компетентность (отражающая профессиональную ИКТ- компетентность соответствующей области человеческой деятельности);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27"/>
        </w:tabs>
        <w:spacing w:line="276" w:lineRule="auto"/>
        <w:ind w:right="150" w:firstLine="706"/>
        <w:rPr>
          <w:sz w:val="28"/>
        </w:rPr>
      </w:pPr>
      <w:r>
        <w:rPr>
          <w:sz w:val="28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37"/>
        </w:tabs>
        <w:spacing w:line="321" w:lineRule="exact"/>
        <w:ind w:left="1037" w:hanging="191"/>
        <w:rPr>
          <w:sz w:val="28"/>
        </w:rPr>
      </w:pPr>
      <w:r>
        <w:rPr>
          <w:sz w:val="28"/>
        </w:rPr>
        <w:t>общаться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22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9"/>
          <w:sz w:val="28"/>
        </w:rPr>
        <w:t xml:space="preserve"> </w:t>
      </w:r>
      <w:r>
        <w:rPr>
          <w:sz w:val="28"/>
        </w:rPr>
        <w:t>их</w:t>
      </w:r>
      <w:r>
        <w:rPr>
          <w:spacing w:val="16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22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принимая</w:t>
      </w:r>
    </w:p>
    <w:p w:rsidR="00526877" w:rsidRDefault="001A2895">
      <w:pPr>
        <w:pStyle w:val="a3"/>
        <w:spacing w:before="44"/>
        <w:ind w:firstLine="0"/>
        <w:jc w:val="left"/>
      </w:pPr>
      <w:r>
        <w:rPr>
          <w:spacing w:val="-5"/>
        </w:rPr>
        <w:t>их;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66"/>
        </w:tabs>
        <w:spacing w:before="48"/>
        <w:ind w:left="1066" w:hanging="220"/>
        <w:jc w:val="left"/>
        <w:rPr>
          <w:sz w:val="28"/>
        </w:rPr>
      </w:pPr>
      <w:r>
        <w:rPr>
          <w:sz w:val="28"/>
        </w:rPr>
        <w:t>управлять</w:t>
      </w:r>
      <w:r>
        <w:rPr>
          <w:spacing w:val="39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42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4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3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526877" w:rsidRDefault="001A2895">
      <w:pPr>
        <w:pStyle w:val="a3"/>
        <w:tabs>
          <w:tab w:val="left" w:pos="1312"/>
          <w:tab w:val="left" w:pos="2626"/>
          <w:tab w:val="left" w:pos="2991"/>
          <w:tab w:val="left" w:pos="4650"/>
          <w:tab w:val="left" w:pos="6127"/>
          <w:tab w:val="left" w:pos="6626"/>
        </w:tabs>
        <w:spacing w:before="52" w:line="276" w:lineRule="auto"/>
        <w:ind w:right="140" w:firstLine="0"/>
        <w:jc w:val="left"/>
      </w:pPr>
      <w:r>
        <w:rPr>
          <w:spacing w:val="-2"/>
        </w:rPr>
        <w:t>процесс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воспитания,</w:t>
      </w:r>
      <w:r>
        <w:tab/>
      </w:r>
      <w:r>
        <w:rPr>
          <w:spacing w:val="-2"/>
        </w:rPr>
        <w:t>мотивируя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учебно-познавательную деятельность;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245"/>
          <w:tab w:val="left" w:pos="3274"/>
          <w:tab w:val="left" w:pos="4660"/>
          <w:tab w:val="left" w:pos="6165"/>
          <w:tab w:val="left" w:pos="6879"/>
          <w:tab w:val="left" w:pos="7315"/>
          <w:tab w:val="left" w:pos="8601"/>
        </w:tabs>
        <w:spacing w:line="276" w:lineRule="auto"/>
        <w:ind w:right="153" w:firstLine="706"/>
        <w:jc w:val="left"/>
        <w:rPr>
          <w:sz w:val="28"/>
        </w:rPr>
      </w:pPr>
      <w:r>
        <w:rPr>
          <w:spacing w:val="-2"/>
          <w:sz w:val="28"/>
        </w:rPr>
        <w:t>анализировать</w:t>
      </w:r>
      <w:r>
        <w:rPr>
          <w:sz w:val="28"/>
        </w:rPr>
        <w:tab/>
      </w:r>
      <w:r>
        <w:rPr>
          <w:spacing w:val="-2"/>
          <w:sz w:val="28"/>
        </w:rPr>
        <w:t>реальное</w:t>
      </w:r>
      <w:r>
        <w:rPr>
          <w:sz w:val="28"/>
        </w:rPr>
        <w:tab/>
      </w:r>
      <w:r>
        <w:rPr>
          <w:spacing w:val="-2"/>
          <w:sz w:val="28"/>
        </w:rPr>
        <w:t>состояние</w:t>
      </w:r>
      <w:r>
        <w:rPr>
          <w:sz w:val="28"/>
        </w:rPr>
        <w:tab/>
      </w:r>
      <w:r>
        <w:rPr>
          <w:spacing w:val="-4"/>
          <w:sz w:val="28"/>
        </w:rPr>
        <w:t>дел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2"/>
          <w:sz w:val="28"/>
        </w:rPr>
        <w:t xml:space="preserve">группе, </w:t>
      </w:r>
      <w:r>
        <w:rPr>
          <w:sz w:val="28"/>
        </w:rPr>
        <w:t>поддерживать в детском коллективе деловую, дружелюбную атмосферу;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90"/>
        </w:tabs>
        <w:spacing w:line="276" w:lineRule="auto"/>
        <w:ind w:right="142" w:firstLine="706"/>
        <w:jc w:val="left"/>
        <w:rPr>
          <w:sz w:val="28"/>
        </w:rPr>
      </w:pPr>
      <w:r>
        <w:rPr>
          <w:sz w:val="28"/>
        </w:rPr>
        <w:t>защищать</w:t>
      </w:r>
      <w:r>
        <w:rPr>
          <w:spacing w:val="40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40"/>
          <w:sz w:val="28"/>
        </w:rPr>
        <w:t xml:space="preserve"> </w:t>
      </w:r>
      <w:r>
        <w:rPr>
          <w:sz w:val="28"/>
        </w:rPr>
        <w:t>детям, оказавшимся в конфликтной ситуации и/или неблагоприятных условиях;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82"/>
          <w:tab w:val="left" w:pos="2496"/>
          <w:tab w:val="left" w:pos="4194"/>
          <w:tab w:val="left" w:pos="5210"/>
          <w:tab w:val="left" w:pos="6539"/>
          <w:tab w:val="left" w:pos="7594"/>
          <w:tab w:val="left" w:pos="7982"/>
        </w:tabs>
        <w:spacing w:line="278" w:lineRule="auto"/>
        <w:ind w:right="150" w:firstLine="706"/>
        <w:jc w:val="left"/>
        <w:rPr>
          <w:sz w:val="28"/>
        </w:rPr>
      </w:pPr>
      <w:r>
        <w:rPr>
          <w:spacing w:val="-2"/>
          <w:sz w:val="28"/>
        </w:rPr>
        <w:t>находить</w:t>
      </w:r>
      <w:r>
        <w:rPr>
          <w:sz w:val="28"/>
        </w:rPr>
        <w:tab/>
      </w:r>
      <w:r>
        <w:rPr>
          <w:spacing w:val="-2"/>
          <w:sz w:val="28"/>
        </w:rPr>
        <w:t>ценностный</w:t>
      </w:r>
      <w:r>
        <w:rPr>
          <w:sz w:val="28"/>
        </w:rPr>
        <w:tab/>
      </w:r>
      <w:r>
        <w:rPr>
          <w:spacing w:val="-2"/>
          <w:sz w:val="28"/>
        </w:rPr>
        <w:t>аспект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r>
        <w:rPr>
          <w:spacing w:val="-2"/>
          <w:sz w:val="28"/>
        </w:rPr>
        <w:t>знания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информации </w:t>
      </w:r>
      <w:r>
        <w:rPr>
          <w:sz w:val="28"/>
        </w:rPr>
        <w:t>обеспечивать его понимание и переживание обучающимися;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70"/>
        </w:tabs>
        <w:spacing w:line="319" w:lineRule="exact"/>
        <w:ind w:left="1070" w:hanging="224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43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4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5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48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экспедиций</w:t>
      </w:r>
      <w:r>
        <w:rPr>
          <w:spacing w:val="50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526877" w:rsidRDefault="001A2895">
      <w:pPr>
        <w:pStyle w:val="a3"/>
        <w:spacing w:before="45"/>
        <w:ind w:firstLine="0"/>
        <w:jc w:val="left"/>
      </w:pPr>
      <w:r>
        <w:rPr>
          <w:spacing w:val="-2"/>
        </w:rPr>
        <w:t>т.п.;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90"/>
        </w:tabs>
        <w:spacing w:before="48"/>
        <w:ind w:left="1090" w:hanging="244"/>
        <w:jc w:val="left"/>
        <w:rPr>
          <w:sz w:val="28"/>
        </w:rPr>
      </w:pPr>
      <w:r>
        <w:rPr>
          <w:sz w:val="28"/>
        </w:rPr>
        <w:t>сотрудничать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6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65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65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pacing w:val="-2"/>
          <w:sz w:val="28"/>
        </w:rPr>
        <w:t>другими</w:t>
      </w:r>
    </w:p>
    <w:p w:rsidR="00526877" w:rsidRDefault="001A2895">
      <w:pPr>
        <w:pStyle w:val="a3"/>
        <w:spacing w:before="48"/>
        <w:ind w:firstLine="0"/>
      </w:pPr>
      <w:r>
        <w:t>специалистами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воспитательных</w:t>
      </w:r>
      <w:r>
        <w:rPr>
          <w:spacing w:val="-12"/>
        </w:rPr>
        <w:t xml:space="preserve"> </w:t>
      </w:r>
      <w:r>
        <w:rPr>
          <w:spacing w:val="-2"/>
        </w:rPr>
        <w:t>задач;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51"/>
        </w:tabs>
        <w:spacing w:before="47" w:line="278" w:lineRule="auto"/>
        <w:ind w:right="146" w:firstLine="706"/>
        <w:rPr>
          <w:sz w:val="28"/>
        </w:rPr>
      </w:pPr>
      <w:r>
        <w:rPr>
          <w:sz w:val="28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99"/>
        </w:tabs>
        <w:spacing w:line="276" w:lineRule="auto"/>
        <w:ind w:right="144" w:firstLine="706"/>
        <w:rPr>
          <w:sz w:val="28"/>
        </w:rPr>
      </w:pPr>
      <w:r>
        <w:rPr>
          <w:sz w:val="28"/>
        </w:rPr>
        <w:t xml:space="preserve">использовать в практике своей работы психологические подходы: культурно-исторический, </w:t>
      </w:r>
      <w:proofErr w:type="spellStart"/>
      <w:r>
        <w:rPr>
          <w:sz w:val="28"/>
        </w:rPr>
        <w:t>деятельностный</w:t>
      </w:r>
      <w:proofErr w:type="spellEnd"/>
      <w:r>
        <w:rPr>
          <w:sz w:val="28"/>
        </w:rPr>
        <w:t xml:space="preserve"> и развивающий;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80"/>
        </w:tabs>
        <w:spacing w:line="276" w:lineRule="auto"/>
        <w:ind w:right="143" w:firstLine="706"/>
        <w:rPr>
          <w:sz w:val="28"/>
        </w:rPr>
      </w:pPr>
      <w:r>
        <w:rPr>
          <w:sz w:val="28"/>
        </w:rPr>
        <w:t xml:space="preserve">осуществлять (совместно с психологом и другими специалистами) психолого-педагогическое сопровождение основных общеобразовательных </w:t>
      </w:r>
      <w:r>
        <w:rPr>
          <w:spacing w:val="-2"/>
          <w:sz w:val="28"/>
        </w:rPr>
        <w:t>программ;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04"/>
        </w:tabs>
        <w:spacing w:line="278" w:lineRule="auto"/>
        <w:ind w:right="151" w:firstLine="706"/>
        <w:rPr>
          <w:sz w:val="28"/>
        </w:rPr>
      </w:pPr>
      <w:r>
        <w:rPr>
          <w:sz w:val="28"/>
        </w:rPr>
        <w:t>понимать документацию специалистов (психологов, дефектологов, логопедов и т.д.);</w:t>
      </w:r>
    </w:p>
    <w:p w:rsidR="00526877" w:rsidRDefault="00526877">
      <w:pPr>
        <w:pStyle w:val="a4"/>
        <w:spacing w:line="278" w:lineRule="auto"/>
        <w:rPr>
          <w:sz w:val="28"/>
        </w:rPr>
        <w:sectPr w:rsidR="00526877">
          <w:pgSz w:w="11910" w:h="16840"/>
          <w:pgMar w:top="1160" w:right="708" w:bottom="280" w:left="1559" w:header="720" w:footer="720" w:gutter="0"/>
          <w:cols w:space="720"/>
        </w:sectPr>
      </w:pP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spacing w:before="58" w:line="278" w:lineRule="auto"/>
        <w:ind w:right="147" w:firstLine="706"/>
        <w:rPr>
          <w:sz w:val="28"/>
        </w:rPr>
      </w:pPr>
      <w:r>
        <w:rPr>
          <w:sz w:val="28"/>
        </w:rPr>
        <w:lastRenderedPageBreak/>
        <w:t>оказывать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z w:val="28"/>
        </w:rPr>
        <w:t>пострадавшим,</w:t>
      </w:r>
      <w:r>
        <w:rPr>
          <w:spacing w:val="-5"/>
          <w:sz w:val="28"/>
        </w:rPr>
        <w:t xml:space="preserve"> </w:t>
      </w:r>
      <w:r>
        <w:rPr>
          <w:sz w:val="28"/>
        </w:rPr>
        <w:t>знать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8"/>
          <w:sz w:val="28"/>
        </w:rPr>
        <w:t xml:space="preserve"> </w:t>
      </w:r>
      <w:r>
        <w:rPr>
          <w:sz w:val="28"/>
        </w:rPr>
        <w:t>при возникновении пожара или иной чрезвычайной ситуации и эвакуации в общеобразовательной организации.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344"/>
        </w:tabs>
        <w:spacing w:line="316" w:lineRule="exact"/>
        <w:ind w:left="1344" w:hanging="493"/>
        <w:jc w:val="both"/>
        <w:rPr>
          <w:sz w:val="28"/>
        </w:rPr>
      </w:pPr>
      <w:r>
        <w:rPr>
          <w:sz w:val="28"/>
        </w:rPr>
        <w:t>Учителю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65"/>
        </w:tabs>
        <w:spacing w:before="48" w:line="276" w:lineRule="auto"/>
        <w:ind w:right="150" w:firstLine="710"/>
        <w:rPr>
          <w:sz w:val="28"/>
        </w:rPr>
      </w:pPr>
      <w:r>
        <w:rPr>
          <w:sz w:val="28"/>
        </w:rPr>
        <w:t>оказывать платные образовательные услуги обучающимся в данной организации, если это приводит к конфликту интересов учителя;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99"/>
        </w:tabs>
        <w:spacing w:line="276" w:lineRule="auto"/>
        <w:ind w:right="142" w:firstLine="710"/>
        <w:rPr>
          <w:sz w:val="28"/>
        </w:rPr>
      </w:pPr>
      <w:r>
        <w:rPr>
          <w:sz w:val="28"/>
        </w:rP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</w:t>
      </w:r>
      <w:r>
        <w:rPr>
          <w:spacing w:val="-8"/>
          <w:sz w:val="28"/>
        </w:rPr>
        <w:t xml:space="preserve"> </w:t>
      </w:r>
      <w:r>
        <w:rPr>
          <w:sz w:val="28"/>
        </w:rPr>
        <w:t>исключительность,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превосходство</w:t>
      </w:r>
      <w:r>
        <w:rPr>
          <w:spacing w:val="-8"/>
          <w:sz w:val="28"/>
        </w:rPr>
        <w:t xml:space="preserve"> </w:t>
      </w:r>
      <w:r>
        <w:rPr>
          <w:sz w:val="28"/>
        </w:rPr>
        <w:t>либо</w:t>
      </w:r>
      <w:r>
        <w:rPr>
          <w:spacing w:val="-8"/>
          <w:sz w:val="28"/>
        </w:rPr>
        <w:t xml:space="preserve"> </w:t>
      </w:r>
      <w:r>
        <w:rPr>
          <w:sz w:val="28"/>
        </w:rPr>
        <w:t>неполноценность граждан по признаку социальной, расовой, национальной, религиозной или языковой</w:t>
      </w:r>
      <w:r>
        <w:rPr>
          <w:spacing w:val="-7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526877" w:rsidRDefault="00526877">
      <w:pPr>
        <w:pStyle w:val="a3"/>
        <w:spacing w:before="212"/>
        <w:ind w:left="0" w:firstLine="0"/>
        <w:jc w:val="left"/>
      </w:pPr>
    </w:p>
    <w:p w:rsidR="00526877" w:rsidRDefault="001A2895">
      <w:pPr>
        <w:pStyle w:val="1"/>
        <w:numPr>
          <w:ilvl w:val="0"/>
          <w:numId w:val="1"/>
        </w:numPr>
        <w:tabs>
          <w:tab w:val="left" w:pos="3659"/>
        </w:tabs>
        <w:spacing w:before="1"/>
        <w:ind w:left="3659" w:hanging="359"/>
        <w:jc w:val="left"/>
      </w:pPr>
      <w:r>
        <w:t>Должностные</w:t>
      </w:r>
      <w:r>
        <w:rPr>
          <w:spacing w:val="-17"/>
        </w:rPr>
        <w:t xml:space="preserve"> </w:t>
      </w:r>
      <w:r>
        <w:rPr>
          <w:spacing w:val="-2"/>
        </w:rPr>
        <w:t>обязанности</w:t>
      </w:r>
    </w:p>
    <w:p w:rsidR="00526877" w:rsidRDefault="00526877">
      <w:pPr>
        <w:pStyle w:val="a3"/>
        <w:spacing w:before="95"/>
        <w:ind w:left="0" w:firstLine="0"/>
        <w:jc w:val="left"/>
        <w:rPr>
          <w:b/>
        </w:rPr>
      </w:pPr>
    </w:p>
    <w:p w:rsidR="00526877" w:rsidRDefault="001A2895">
      <w:pPr>
        <w:pStyle w:val="a3"/>
        <w:ind w:left="851" w:firstLine="0"/>
      </w:pPr>
      <w:r>
        <w:t>На</w:t>
      </w:r>
      <w:r>
        <w:rPr>
          <w:spacing w:val="-8"/>
        </w:rPr>
        <w:t xml:space="preserve"> </w:t>
      </w:r>
      <w:r>
        <w:t>учителя</w:t>
      </w:r>
      <w:r>
        <w:rPr>
          <w:spacing w:val="-11"/>
        </w:rPr>
        <w:t xml:space="preserve"> </w:t>
      </w:r>
      <w:r>
        <w:t>возлагаются</w:t>
      </w:r>
      <w:r>
        <w:rPr>
          <w:spacing w:val="-11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должностные</w:t>
      </w:r>
      <w:r>
        <w:rPr>
          <w:spacing w:val="-12"/>
        </w:rPr>
        <w:t xml:space="preserve"> </w:t>
      </w:r>
      <w:r>
        <w:rPr>
          <w:spacing w:val="-2"/>
        </w:rPr>
        <w:t>обязанности: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395"/>
        </w:tabs>
        <w:spacing w:before="48" w:line="276" w:lineRule="auto"/>
        <w:ind w:right="146" w:firstLine="710"/>
        <w:jc w:val="both"/>
        <w:rPr>
          <w:sz w:val="28"/>
        </w:rPr>
      </w:pPr>
      <w:r>
        <w:rPr>
          <w:sz w:val="28"/>
        </w:rPr>
        <w:t>Формирование общекультурных компетенций и понимания места предмета в общей картине мира.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616"/>
        </w:tabs>
        <w:spacing w:line="276" w:lineRule="auto"/>
        <w:ind w:right="141" w:firstLine="710"/>
        <w:jc w:val="both"/>
        <w:rPr>
          <w:sz w:val="28"/>
        </w:rPr>
      </w:pPr>
      <w:r>
        <w:rPr>
          <w:sz w:val="28"/>
        </w:rPr>
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обучения, воспитания и развития.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568"/>
        </w:tabs>
        <w:spacing w:before="2" w:line="276" w:lineRule="auto"/>
        <w:ind w:right="135" w:firstLine="710"/>
        <w:jc w:val="both"/>
        <w:rPr>
          <w:sz w:val="28"/>
        </w:rPr>
      </w:pPr>
      <w:r>
        <w:rPr>
          <w:sz w:val="28"/>
        </w:rP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453"/>
        </w:tabs>
        <w:spacing w:line="276" w:lineRule="auto"/>
        <w:ind w:right="146" w:firstLine="710"/>
        <w:jc w:val="both"/>
        <w:rPr>
          <w:sz w:val="28"/>
        </w:rPr>
      </w:pPr>
      <w:r>
        <w:rPr>
          <w:sz w:val="28"/>
        </w:rPr>
        <w:t xml:space="preserve">Планирование специализированного образовательного процесса для группы, класса и/или </w:t>
      </w:r>
      <w:proofErr w:type="gramStart"/>
      <w:r>
        <w:rPr>
          <w:sz w:val="28"/>
        </w:rPr>
        <w:t>отдельных контингентов</w:t>
      </w:r>
      <w:proofErr w:type="gramEnd"/>
      <w:r>
        <w:rPr>
          <w:sz w:val="28"/>
        </w:rPr>
        <w:t xml:space="preserve">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526877" w:rsidRDefault="00526877">
      <w:pPr>
        <w:pStyle w:val="a4"/>
        <w:spacing w:line="276" w:lineRule="auto"/>
        <w:rPr>
          <w:sz w:val="28"/>
        </w:rPr>
        <w:sectPr w:rsidR="00526877">
          <w:pgSz w:w="11910" w:h="16840"/>
          <w:pgMar w:top="1160" w:right="708" w:bottom="280" w:left="1559" w:header="720" w:footer="720" w:gutter="0"/>
          <w:cols w:space="720"/>
        </w:sectPr>
      </w:pPr>
    </w:p>
    <w:p w:rsidR="00526877" w:rsidRDefault="001A2895">
      <w:pPr>
        <w:pStyle w:val="a4"/>
        <w:numPr>
          <w:ilvl w:val="1"/>
          <w:numId w:val="1"/>
        </w:numPr>
        <w:tabs>
          <w:tab w:val="left" w:pos="1491"/>
        </w:tabs>
        <w:spacing w:before="58" w:line="278" w:lineRule="auto"/>
        <w:ind w:right="143" w:firstLine="710"/>
        <w:jc w:val="both"/>
        <w:rPr>
          <w:sz w:val="28"/>
        </w:rPr>
      </w:pPr>
      <w:r>
        <w:rPr>
          <w:sz w:val="28"/>
        </w:rPr>
        <w:lastRenderedPageBreak/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371"/>
        </w:tabs>
        <w:spacing w:line="276" w:lineRule="auto"/>
        <w:ind w:right="150" w:firstLine="710"/>
        <w:jc w:val="both"/>
        <w:rPr>
          <w:sz w:val="28"/>
        </w:rPr>
      </w:pPr>
      <w:r>
        <w:rPr>
          <w:sz w:val="28"/>
        </w:rPr>
        <w:t>Организация олимпиад, конференций, турниров математических и лингвистических игр в школе и другое.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390"/>
        </w:tabs>
        <w:spacing w:line="276" w:lineRule="auto"/>
        <w:ind w:right="145" w:firstLine="710"/>
        <w:jc w:val="both"/>
        <w:rPr>
          <w:sz w:val="28"/>
        </w:rPr>
      </w:pPr>
      <w:r>
        <w:rPr>
          <w:sz w:val="28"/>
        </w:rPr>
        <w:t>Разработка и реализация программ учебных дисциплин в рамках основной общеобразовательной программы.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381"/>
        </w:tabs>
        <w:spacing w:line="276" w:lineRule="auto"/>
        <w:ind w:right="137" w:firstLine="710"/>
        <w:jc w:val="both"/>
        <w:rPr>
          <w:sz w:val="28"/>
        </w:rPr>
      </w:pPr>
      <w:r>
        <w:rPr>
          <w:sz w:val="28"/>
        </w:rPr>
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</w:t>
      </w:r>
      <w:r>
        <w:rPr>
          <w:spacing w:val="-2"/>
          <w:sz w:val="28"/>
        </w:rPr>
        <w:t>образования.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344"/>
        </w:tabs>
        <w:ind w:left="1344" w:hanging="493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занятий.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616"/>
        </w:tabs>
        <w:spacing w:before="42" w:line="276" w:lineRule="auto"/>
        <w:ind w:right="150" w:firstLine="710"/>
        <w:jc w:val="both"/>
        <w:rPr>
          <w:sz w:val="28"/>
        </w:rPr>
      </w:pPr>
      <w:r>
        <w:rPr>
          <w:sz w:val="28"/>
        </w:rPr>
        <w:t>Систематический анализ эффективности учебных занятий и подходов к обучению.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659"/>
        </w:tabs>
        <w:spacing w:line="278" w:lineRule="auto"/>
        <w:ind w:right="142" w:firstLine="710"/>
        <w:jc w:val="both"/>
        <w:rPr>
          <w:sz w:val="28"/>
        </w:rPr>
      </w:pPr>
      <w:r>
        <w:rPr>
          <w:sz w:val="28"/>
        </w:rPr>
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483"/>
        </w:tabs>
        <w:spacing w:line="316" w:lineRule="exact"/>
        <w:ind w:left="1483" w:hanging="63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обучению.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482"/>
        </w:tabs>
        <w:spacing w:before="46" w:line="276" w:lineRule="auto"/>
        <w:ind w:right="141" w:firstLine="710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5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1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 Федерации от 6 ноября 2024 г.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  <w:proofErr w:type="gramStart"/>
      <w:r>
        <w:rPr>
          <w:sz w:val="28"/>
        </w:rPr>
        <w:t>»</w:t>
      </w:r>
      <w:proofErr w:type="gramEnd"/>
      <w:r>
        <w:rPr>
          <w:sz w:val="28"/>
        </w:rPr>
        <w:t>: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41"/>
        </w:tabs>
        <w:spacing w:before="2" w:line="276" w:lineRule="auto"/>
        <w:ind w:right="143" w:firstLine="710"/>
        <w:jc w:val="left"/>
        <w:rPr>
          <w:sz w:val="28"/>
        </w:rPr>
      </w:pPr>
      <w:r>
        <w:rPr>
          <w:sz w:val="28"/>
        </w:rPr>
        <w:t>Рабочей программы учебного предмета, учебного курса (в том числе внеурочной деятельности), учебного модуля;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13"/>
        </w:tabs>
        <w:spacing w:line="321" w:lineRule="exact"/>
        <w:ind w:left="1013" w:hanging="162"/>
        <w:jc w:val="left"/>
        <w:rPr>
          <w:sz w:val="28"/>
        </w:rPr>
      </w:pPr>
      <w:r>
        <w:rPr>
          <w:sz w:val="28"/>
        </w:rPr>
        <w:t>Журнала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успеваемости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60"/>
        </w:tabs>
        <w:spacing w:before="48" w:line="276" w:lineRule="auto"/>
        <w:ind w:right="146" w:firstLine="710"/>
        <w:jc w:val="left"/>
        <w:rPr>
          <w:sz w:val="28"/>
        </w:rPr>
      </w:pPr>
      <w:r>
        <w:rPr>
          <w:sz w:val="28"/>
        </w:rPr>
        <w:t>Журнала</w:t>
      </w:r>
      <w:r>
        <w:rPr>
          <w:spacing w:val="3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(для</w:t>
      </w:r>
      <w:r>
        <w:rPr>
          <w:spacing w:val="3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работников, осуществляющих внеурочную деятельность).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491"/>
        </w:tabs>
        <w:spacing w:line="278" w:lineRule="auto"/>
        <w:ind w:right="138" w:firstLine="710"/>
        <w:jc w:val="both"/>
        <w:rPr>
          <w:sz w:val="28"/>
        </w:rPr>
      </w:pPr>
      <w:r>
        <w:rPr>
          <w:sz w:val="28"/>
        </w:rPr>
        <w:t>Объективная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знаний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 тестирования и других методов контроля в соответствии с реальными учебными возможностями детей.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722"/>
        </w:tabs>
        <w:spacing w:line="276" w:lineRule="auto"/>
        <w:ind w:right="145" w:firstLine="710"/>
        <w:jc w:val="both"/>
        <w:rPr>
          <w:sz w:val="28"/>
        </w:rPr>
      </w:pPr>
      <w:r>
        <w:rPr>
          <w:sz w:val="28"/>
        </w:rPr>
        <w:t>Регулирование поведения обучающихся для обеспечения безопасной образовательной среды.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553"/>
        </w:tabs>
        <w:spacing w:line="276" w:lineRule="auto"/>
        <w:ind w:right="146" w:firstLine="710"/>
        <w:jc w:val="both"/>
        <w:rPr>
          <w:sz w:val="28"/>
        </w:rPr>
      </w:pPr>
      <w:r>
        <w:rPr>
          <w:sz w:val="28"/>
        </w:rPr>
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574"/>
        </w:tabs>
        <w:spacing w:line="278" w:lineRule="auto"/>
        <w:ind w:right="150" w:firstLine="710"/>
        <w:jc w:val="both"/>
        <w:rPr>
          <w:sz w:val="28"/>
        </w:rPr>
      </w:pPr>
      <w:r>
        <w:rPr>
          <w:sz w:val="28"/>
        </w:rPr>
        <w:t>Постановка воспитательных целей, способствующих развитию обучающихся, независимо от их способностей и характера.</w:t>
      </w:r>
    </w:p>
    <w:p w:rsidR="00526877" w:rsidRDefault="00526877">
      <w:pPr>
        <w:pStyle w:val="a4"/>
        <w:spacing w:line="278" w:lineRule="auto"/>
        <w:rPr>
          <w:sz w:val="28"/>
        </w:rPr>
        <w:sectPr w:rsidR="00526877">
          <w:pgSz w:w="11910" w:h="16840"/>
          <w:pgMar w:top="1160" w:right="708" w:bottom="280" w:left="1559" w:header="720" w:footer="720" w:gutter="0"/>
          <w:cols w:space="720"/>
        </w:sectPr>
      </w:pPr>
    </w:p>
    <w:p w:rsidR="00526877" w:rsidRDefault="001A2895">
      <w:pPr>
        <w:pStyle w:val="a4"/>
        <w:numPr>
          <w:ilvl w:val="1"/>
          <w:numId w:val="1"/>
        </w:numPr>
        <w:tabs>
          <w:tab w:val="left" w:pos="1756"/>
        </w:tabs>
        <w:spacing w:before="58" w:line="278" w:lineRule="auto"/>
        <w:ind w:right="137" w:firstLine="710"/>
        <w:jc w:val="both"/>
        <w:rPr>
          <w:sz w:val="28"/>
        </w:rPr>
      </w:pPr>
      <w:r>
        <w:rPr>
          <w:sz w:val="28"/>
        </w:rPr>
        <w:lastRenderedPageBreak/>
        <w:t>Определение и соблюдение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636"/>
        </w:tabs>
        <w:spacing w:line="276" w:lineRule="auto"/>
        <w:ind w:right="142" w:firstLine="710"/>
        <w:jc w:val="both"/>
        <w:rPr>
          <w:sz w:val="28"/>
        </w:rPr>
      </w:pPr>
      <w:r>
        <w:rPr>
          <w:sz w:val="28"/>
        </w:rP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569"/>
        </w:tabs>
        <w:spacing w:line="276" w:lineRule="auto"/>
        <w:ind w:right="149" w:firstLine="710"/>
        <w:jc w:val="both"/>
        <w:rPr>
          <w:sz w:val="28"/>
        </w:rPr>
      </w:pPr>
      <w:r>
        <w:rPr>
          <w:sz w:val="28"/>
        </w:rPr>
        <w:t>Создание, поддержание уклада, атмосферы и традиций жизни образовательной организации.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799"/>
        </w:tabs>
        <w:spacing w:line="276" w:lineRule="auto"/>
        <w:ind w:right="145" w:firstLine="710"/>
        <w:jc w:val="both"/>
        <w:rPr>
          <w:sz w:val="28"/>
        </w:rPr>
      </w:pPr>
      <w:r>
        <w:rPr>
          <w:sz w:val="28"/>
        </w:rPr>
        <w:t>Развитие у обучающихся познавательной активности, самостоятельности, инициативы, творческих способностей, формирование 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современного мира, формирование у обучающихся культуры здорового и безопасного образа жизни;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842"/>
        </w:tabs>
        <w:spacing w:line="276" w:lineRule="auto"/>
        <w:ind w:right="144" w:firstLine="710"/>
        <w:jc w:val="both"/>
        <w:rPr>
          <w:sz w:val="28"/>
        </w:rPr>
      </w:pPr>
      <w:r>
        <w:rPr>
          <w:sz w:val="28"/>
        </w:rPr>
        <w:t>Формирование навыков поведения в изменяющейся поликультурной среде.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799"/>
        </w:tabs>
        <w:spacing w:line="278" w:lineRule="auto"/>
        <w:ind w:right="143" w:firstLine="710"/>
        <w:jc w:val="both"/>
        <w:rPr>
          <w:sz w:val="28"/>
        </w:rPr>
      </w:pPr>
      <w:r>
        <w:rPr>
          <w:sz w:val="28"/>
        </w:rP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598"/>
        </w:tabs>
        <w:spacing w:line="276" w:lineRule="auto"/>
        <w:ind w:right="145" w:firstLine="710"/>
        <w:jc w:val="both"/>
        <w:rPr>
          <w:sz w:val="28"/>
        </w:rPr>
      </w:pPr>
      <w:r>
        <w:rPr>
          <w:sz w:val="28"/>
        </w:rP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492"/>
        </w:tabs>
        <w:spacing w:line="276" w:lineRule="auto"/>
        <w:ind w:right="147" w:firstLine="710"/>
        <w:jc w:val="both"/>
        <w:rPr>
          <w:sz w:val="28"/>
        </w:rPr>
      </w:pPr>
      <w:r>
        <w:rPr>
          <w:sz w:val="28"/>
        </w:rPr>
        <w:t>Оценка параметров</w:t>
      </w:r>
      <w:r>
        <w:rPr>
          <w:spacing w:val="-3"/>
          <w:sz w:val="28"/>
        </w:rPr>
        <w:t xml:space="preserve"> </w:t>
      </w:r>
      <w:r>
        <w:rPr>
          <w:sz w:val="28"/>
        </w:rPr>
        <w:t>и проектирование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безопасной и комфортной образовательной среды, разработка программ профилактики различных форм насилия в школе.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559"/>
        </w:tabs>
        <w:spacing w:line="276" w:lineRule="auto"/>
        <w:ind w:right="149" w:firstLine="710"/>
        <w:jc w:val="both"/>
        <w:rPr>
          <w:sz w:val="28"/>
        </w:rPr>
      </w:pPr>
      <w:r>
        <w:rPr>
          <w:sz w:val="28"/>
        </w:rPr>
        <w:t>Применение инструментария и методов диагностики и оценки показателей уровня и динамики развития ребенка.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506"/>
        </w:tabs>
        <w:spacing w:line="276" w:lineRule="auto"/>
        <w:ind w:right="141" w:firstLine="710"/>
        <w:jc w:val="both"/>
        <w:rPr>
          <w:sz w:val="28"/>
        </w:rPr>
      </w:pPr>
      <w:r>
        <w:rPr>
          <w:sz w:val="28"/>
        </w:rPr>
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трудные жизненные ситуации, дети-мигранты, дети-сироты, дети с особыми образовательными потребностями (</w:t>
      </w:r>
      <w:proofErr w:type="spellStart"/>
      <w:r>
        <w:rPr>
          <w:sz w:val="28"/>
        </w:rPr>
        <w:t>аутисты</w:t>
      </w:r>
      <w:proofErr w:type="spellEnd"/>
      <w:r>
        <w:rPr>
          <w:sz w:val="28"/>
        </w:rPr>
        <w:t xml:space="preserve">, дети с синдромом дефицита внимания и </w:t>
      </w:r>
      <w:proofErr w:type="spellStart"/>
      <w:proofErr w:type="gramStart"/>
      <w:r>
        <w:rPr>
          <w:sz w:val="28"/>
        </w:rPr>
        <w:t>гиперактивностью</w:t>
      </w:r>
      <w:proofErr w:type="spellEnd"/>
      <w:proofErr w:type="gramEnd"/>
      <w:r>
        <w:rPr>
          <w:sz w:val="28"/>
        </w:rPr>
        <w:t xml:space="preserve"> и др.), дети с ограниченными возможностями здоровья, дети с девиациями поведения, дети с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зависимостью.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483"/>
        </w:tabs>
        <w:ind w:left="1483" w:hanging="632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обучающимся.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540"/>
        </w:tabs>
        <w:spacing w:before="34" w:line="276" w:lineRule="auto"/>
        <w:ind w:right="138" w:firstLine="710"/>
        <w:jc w:val="both"/>
        <w:rPr>
          <w:sz w:val="28"/>
        </w:rPr>
      </w:pPr>
      <w:r>
        <w:rPr>
          <w:sz w:val="28"/>
        </w:rPr>
        <w:t>Взаимодействие с другими специалистами в рамках психолого- медико-педагогического консилиума.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540"/>
        </w:tabs>
        <w:spacing w:line="278" w:lineRule="auto"/>
        <w:ind w:right="142" w:firstLine="710"/>
        <w:jc w:val="both"/>
        <w:rPr>
          <w:sz w:val="28"/>
        </w:rPr>
      </w:pPr>
      <w:r>
        <w:rPr>
          <w:sz w:val="28"/>
        </w:rPr>
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ребенка.</w:t>
      </w:r>
    </w:p>
    <w:p w:rsidR="00526877" w:rsidRDefault="00526877">
      <w:pPr>
        <w:pStyle w:val="a4"/>
        <w:spacing w:line="278" w:lineRule="auto"/>
        <w:rPr>
          <w:sz w:val="28"/>
        </w:rPr>
        <w:sectPr w:rsidR="00526877">
          <w:pgSz w:w="11910" w:h="16840"/>
          <w:pgMar w:top="1160" w:right="708" w:bottom="280" w:left="1559" w:header="720" w:footer="720" w:gutter="0"/>
          <w:cols w:space="720"/>
        </w:sectPr>
      </w:pPr>
    </w:p>
    <w:p w:rsidR="00526877" w:rsidRDefault="001A2895">
      <w:pPr>
        <w:pStyle w:val="a4"/>
        <w:numPr>
          <w:ilvl w:val="1"/>
          <w:numId w:val="1"/>
        </w:numPr>
        <w:tabs>
          <w:tab w:val="left" w:pos="1799"/>
        </w:tabs>
        <w:spacing w:before="58" w:line="276" w:lineRule="auto"/>
        <w:ind w:right="142" w:firstLine="710"/>
        <w:jc w:val="both"/>
        <w:rPr>
          <w:sz w:val="28"/>
        </w:rPr>
      </w:pPr>
      <w:r>
        <w:rPr>
          <w:sz w:val="28"/>
        </w:rPr>
        <w:lastRenderedPageBreak/>
        <w:t>Развитие у обучающихся познавательной активности, самостоятельности, инициативы, творческих способностей, формирование 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современного мира, формирование у обучающихся культуры здорового и безопасного образа жизни.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540"/>
        </w:tabs>
        <w:spacing w:before="2" w:line="276" w:lineRule="auto"/>
        <w:ind w:right="142" w:firstLine="710"/>
        <w:jc w:val="both"/>
        <w:rPr>
          <w:sz w:val="28"/>
        </w:rPr>
      </w:pPr>
      <w:r>
        <w:rPr>
          <w:sz w:val="28"/>
        </w:rPr>
        <w:t xml:space="preserve"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</w:t>
      </w:r>
      <w:r>
        <w:rPr>
          <w:spacing w:val="-2"/>
          <w:sz w:val="28"/>
        </w:rPr>
        <w:t>общения.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593"/>
        </w:tabs>
        <w:spacing w:before="2" w:line="276" w:lineRule="auto"/>
        <w:ind w:right="150" w:firstLine="710"/>
        <w:jc w:val="both"/>
        <w:rPr>
          <w:sz w:val="28"/>
        </w:rPr>
      </w:pPr>
      <w:r>
        <w:rPr>
          <w:sz w:val="28"/>
        </w:rPr>
        <w:t xml:space="preserve">Формирование системы регуляции поведения и деятельности </w:t>
      </w:r>
      <w:r>
        <w:rPr>
          <w:spacing w:val="-2"/>
          <w:sz w:val="28"/>
        </w:rPr>
        <w:t>обучающихся.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689"/>
        </w:tabs>
        <w:spacing w:line="276" w:lineRule="auto"/>
        <w:ind w:right="143" w:firstLine="710"/>
        <w:jc w:val="both"/>
        <w:rPr>
          <w:sz w:val="28"/>
        </w:rPr>
      </w:pPr>
      <w:r>
        <w:rPr>
          <w:sz w:val="28"/>
        </w:rPr>
        <w:t>Соблюдение правовых, нравственных и этических норм, требований профессиональной этики.</w:t>
      </w:r>
    </w:p>
    <w:p w:rsidR="00526877" w:rsidRDefault="00526877">
      <w:pPr>
        <w:pStyle w:val="a3"/>
        <w:spacing w:before="213"/>
        <w:ind w:left="0" w:firstLine="0"/>
        <w:jc w:val="left"/>
      </w:pPr>
    </w:p>
    <w:p w:rsidR="00526877" w:rsidRDefault="001A2895">
      <w:pPr>
        <w:pStyle w:val="1"/>
        <w:numPr>
          <w:ilvl w:val="0"/>
          <w:numId w:val="1"/>
        </w:numPr>
        <w:tabs>
          <w:tab w:val="left" w:pos="1067"/>
        </w:tabs>
        <w:ind w:left="1067" w:hanging="359"/>
        <w:jc w:val="center"/>
      </w:pPr>
      <w:r>
        <w:rPr>
          <w:spacing w:val="-2"/>
        </w:rPr>
        <w:t>Права</w:t>
      </w:r>
    </w:p>
    <w:p w:rsidR="00526877" w:rsidRDefault="001A2895">
      <w:pPr>
        <w:pStyle w:val="a3"/>
        <w:spacing w:before="202"/>
        <w:ind w:left="846" w:firstLine="0"/>
        <w:jc w:val="left"/>
      </w:pPr>
      <w:r>
        <w:t>Учитель</w:t>
      </w:r>
      <w:r>
        <w:rPr>
          <w:spacing w:val="-12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rPr>
          <w:spacing w:val="-2"/>
        </w:rPr>
        <w:t>право: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343"/>
        </w:tabs>
        <w:spacing w:before="48" w:line="278" w:lineRule="auto"/>
        <w:ind w:right="151" w:firstLine="706"/>
        <w:jc w:val="both"/>
        <w:rPr>
          <w:sz w:val="28"/>
        </w:rPr>
      </w:pP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все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Федерации социальные гарантии, в том числе: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spacing w:line="319" w:lineRule="exact"/>
        <w:ind w:left="1008" w:hanging="162"/>
        <w:rPr>
          <w:sz w:val="28"/>
        </w:rPr>
      </w:pP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сокращенную</w:t>
      </w:r>
      <w:r>
        <w:rPr>
          <w:spacing w:val="-16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времени;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42"/>
        </w:tabs>
        <w:spacing w:before="48" w:line="276" w:lineRule="auto"/>
        <w:ind w:right="148" w:firstLine="706"/>
        <w:rPr>
          <w:sz w:val="28"/>
        </w:rPr>
      </w:pPr>
      <w:r>
        <w:rPr>
          <w:sz w:val="28"/>
        </w:rPr>
        <w:t>на дополнительное профессиональное образование по профилю педагогической деятельности не реже чем один раз в три года;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234"/>
        </w:tabs>
        <w:spacing w:line="276" w:lineRule="auto"/>
        <w:ind w:right="150" w:firstLine="706"/>
        <w:rPr>
          <w:sz w:val="28"/>
        </w:rPr>
      </w:pPr>
      <w:r>
        <w:rPr>
          <w:sz w:val="28"/>
        </w:rPr>
        <w:t xml:space="preserve">на ежегодный основной удлиненный оплачиваемый отпуск, продолжительность которого определяется Правительством Российской </w:t>
      </w:r>
      <w:r>
        <w:rPr>
          <w:spacing w:val="-2"/>
          <w:sz w:val="28"/>
        </w:rPr>
        <w:t>Федерации;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90"/>
        </w:tabs>
        <w:spacing w:before="2" w:line="276" w:lineRule="auto"/>
        <w:ind w:right="145" w:firstLine="706"/>
        <w:rPr>
          <w:sz w:val="28"/>
        </w:rPr>
      </w:pPr>
      <w:r>
        <w:rPr>
          <w:sz w:val="28"/>
        </w:rPr>
        <w:t>на длительный отпуск сроком до одного года не реже чем через каждые десять лет непрерывной педагогической работы;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08"/>
        </w:tabs>
        <w:spacing w:line="321" w:lineRule="exact"/>
        <w:ind w:left="1008" w:hanging="162"/>
        <w:rPr>
          <w:sz w:val="28"/>
        </w:rPr>
      </w:pP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досрочное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2"/>
          <w:sz w:val="28"/>
        </w:rPr>
        <w:t xml:space="preserve"> </w:t>
      </w:r>
      <w:r>
        <w:rPr>
          <w:sz w:val="28"/>
        </w:rPr>
        <w:t>пенсии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старости;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118"/>
        </w:tabs>
        <w:spacing w:before="47" w:line="276" w:lineRule="auto"/>
        <w:ind w:right="145" w:firstLine="706"/>
        <w:rPr>
          <w:sz w:val="28"/>
        </w:rPr>
      </w:pPr>
      <w:r>
        <w:rPr>
          <w:sz w:val="28"/>
        </w:rP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253"/>
        </w:tabs>
        <w:spacing w:line="278" w:lineRule="auto"/>
        <w:ind w:right="147" w:firstLine="706"/>
        <w:rPr>
          <w:sz w:val="28"/>
        </w:rPr>
      </w:pPr>
      <w:r>
        <w:rPr>
          <w:sz w:val="28"/>
        </w:rPr>
        <w:t>на предоставление жилого помещения специализированного жилищного фонда;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200"/>
        </w:tabs>
        <w:spacing w:line="276" w:lineRule="auto"/>
        <w:ind w:right="144" w:firstLine="706"/>
        <w:rPr>
          <w:sz w:val="28"/>
        </w:rPr>
      </w:pPr>
      <w:r>
        <w:rPr>
          <w:sz w:val="28"/>
        </w:rPr>
        <w:t>на предоставление компенсации расходов на оплату жилого помещения, отопления и освещения (для проживающих и работающих в сельских населенных пунктах, рабочих поселках (поселках городского типа);</w:t>
      </w:r>
    </w:p>
    <w:p w:rsidR="00526877" w:rsidRDefault="001A2895">
      <w:pPr>
        <w:pStyle w:val="a4"/>
        <w:numPr>
          <w:ilvl w:val="2"/>
          <w:numId w:val="1"/>
        </w:numPr>
        <w:tabs>
          <w:tab w:val="left" w:pos="1042"/>
        </w:tabs>
        <w:spacing w:line="276" w:lineRule="auto"/>
        <w:ind w:right="148" w:firstLine="706"/>
        <w:rPr>
          <w:sz w:val="28"/>
        </w:rPr>
      </w:pPr>
      <w:r>
        <w:rPr>
          <w:sz w:val="28"/>
        </w:rPr>
        <w:t xml:space="preserve">на оплату дополнительных расходов на медицинскую, социальную и </w:t>
      </w:r>
      <w:proofErr w:type="gramStart"/>
      <w:r>
        <w:rPr>
          <w:sz w:val="28"/>
        </w:rPr>
        <w:t>профессиональную</w:t>
      </w:r>
      <w:r>
        <w:rPr>
          <w:spacing w:val="50"/>
          <w:w w:val="150"/>
          <w:sz w:val="28"/>
        </w:rPr>
        <w:t xml:space="preserve">  </w:t>
      </w:r>
      <w:r>
        <w:rPr>
          <w:sz w:val="28"/>
        </w:rPr>
        <w:t>реабилитацию</w:t>
      </w:r>
      <w:proofErr w:type="gramEnd"/>
      <w:r>
        <w:rPr>
          <w:spacing w:val="5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53"/>
          <w:w w:val="150"/>
          <w:sz w:val="28"/>
        </w:rPr>
        <w:t xml:space="preserve">  </w:t>
      </w:r>
      <w:r>
        <w:rPr>
          <w:sz w:val="28"/>
        </w:rPr>
        <w:t>случаях</w:t>
      </w:r>
      <w:r>
        <w:rPr>
          <w:spacing w:val="49"/>
          <w:w w:val="150"/>
          <w:sz w:val="28"/>
        </w:rPr>
        <w:t xml:space="preserve">  </w:t>
      </w:r>
      <w:r>
        <w:rPr>
          <w:sz w:val="28"/>
        </w:rPr>
        <w:t>повреждения</w:t>
      </w:r>
      <w:r>
        <w:rPr>
          <w:spacing w:val="52"/>
          <w:w w:val="150"/>
          <w:sz w:val="28"/>
        </w:rPr>
        <w:t xml:space="preserve">  </w:t>
      </w:r>
      <w:r>
        <w:rPr>
          <w:spacing w:val="-2"/>
          <w:sz w:val="28"/>
        </w:rPr>
        <w:t>здоровья</w:t>
      </w:r>
    </w:p>
    <w:p w:rsidR="00526877" w:rsidRDefault="00526877">
      <w:pPr>
        <w:pStyle w:val="a4"/>
        <w:spacing w:line="276" w:lineRule="auto"/>
        <w:rPr>
          <w:sz w:val="28"/>
        </w:rPr>
        <w:sectPr w:rsidR="00526877">
          <w:pgSz w:w="11910" w:h="16840"/>
          <w:pgMar w:top="1160" w:right="708" w:bottom="280" w:left="1559" w:header="720" w:footer="720" w:gutter="0"/>
          <w:cols w:space="720"/>
        </w:sectPr>
      </w:pPr>
    </w:p>
    <w:p w:rsidR="00526877" w:rsidRDefault="001A2895">
      <w:pPr>
        <w:pStyle w:val="a3"/>
        <w:spacing w:before="58" w:line="278" w:lineRule="auto"/>
        <w:ind w:right="151" w:firstLine="0"/>
      </w:pPr>
      <w:r>
        <w:lastRenderedPageBreak/>
        <w:t>вследствие несчастного случая на производстве либо получения профессионального заболевания.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396"/>
        </w:tabs>
        <w:spacing w:line="276" w:lineRule="auto"/>
        <w:ind w:right="145" w:firstLine="706"/>
        <w:jc w:val="both"/>
        <w:rPr>
          <w:sz w:val="28"/>
        </w:rPr>
      </w:pPr>
      <w:r>
        <w:rPr>
          <w:sz w:val="28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473"/>
        </w:tabs>
        <w:spacing w:line="276" w:lineRule="auto"/>
        <w:ind w:right="138" w:firstLine="706"/>
        <w:jc w:val="both"/>
        <w:rPr>
          <w:sz w:val="28"/>
        </w:rPr>
      </w:pPr>
      <w:r>
        <w:rPr>
          <w:sz w:val="28"/>
        </w:rPr>
        <w:t>Требовать от руководства создания условий для 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410"/>
        </w:tabs>
        <w:spacing w:line="276" w:lineRule="auto"/>
        <w:ind w:right="151" w:firstLine="706"/>
        <w:jc w:val="both"/>
        <w:rPr>
          <w:sz w:val="28"/>
        </w:rPr>
      </w:pPr>
      <w:r>
        <w:rPr>
          <w:sz w:val="28"/>
        </w:rPr>
        <w:t>Знакомиться с проектами решений руководства образовательной организации, касающимися его деятельности.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339"/>
        </w:tabs>
        <w:spacing w:line="321" w:lineRule="exact"/>
        <w:ind w:left="1339" w:hanging="493"/>
        <w:jc w:val="both"/>
        <w:rPr>
          <w:sz w:val="28"/>
        </w:rPr>
      </w:pPr>
      <w:r>
        <w:rPr>
          <w:sz w:val="28"/>
        </w:rPr>
        <w:t>Повышать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свою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квалификацию.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526"/>
        </w:tabs>
        <w:spacing w:before="46" w:line="276" w:lineRule="auto"/>
        <w:ind w:right="151" w:firstLine="706"/>
        <w:jc w:val="both"/>
        <w:rPr>
          <w:sz w:val="28"/>
        </w:rPr>
      </w:pPr>
      <w:r>
        <w:rPr>
          <w:sz w:val="28"/>
        </w:rPr>
        <w:t>Иные права, предусмотренные трудовым законодательством Российской Федерации.</w:t>
      </w:r>
    </w:p>
    <w:p w:rsidR="00526877" w:rsidRDefault="00526877">
      <w:pPr>
        <w:pStyle w:val="a3"/>
        <w:spacing w:before="214"/>
        <w:ind w:left="0" w:firstLine="0"/>
        <w:jc w:val="left"/>
      </w:pPr>
    </w:p>
    <w:p w:rsidR="00526877" w:rsidRDefault="001A2895">
      <w:pPr>
        <w:pStyle w:val="1"/>
        <w:numPr>
          <w:ilvl w:val="0"/>
          <w:numId w:val="1"/>
        </w:numPr>
        <w:tabs>
          <w:tab w:val="left" w:pos="4264"/>
        </w:tabs>
        <w:spacing w:before="1"/>
        <w:ind w:left="4264" w:hanging="359"/>
        <w:jc w:val="left"/>
      </w:pPr>
      <w:r>
        <w:rPr>
          <w:spacing w:val="-2"/>
        </w:rPr>
        <w:t>Ответственность</w:t>
      </w:r>
    </w:p>
    <w:p w:rsidR="00526877" w:rsidRDefault="00526877">
      <w:pPr>
        <w:pStyle w:val="a3"/>
        <w:spacing w:before="90"/>
        <w:ind w:left="0" w:firstLine="0"/>
        <w:jc w:val="left"/>
        <w:rPr>
          <w:b/>
        </w:rPr>
      </w:pPr>
    </w:p>
    <w:p w:rsidR="00526877" w:rsidRDefault="001A2895">
      <w:pPr>
        <w:pStyle w:val="a3"/>
        <w:ind w:left="846" w:firstLine="0"/>
      </w:pPr>
      <w:r>
        <w:t>Учитель</w:t>
      </w:r>
      <w:r>
        <w:rPr>
          <w:spacing w:val="-5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rPr>
          <w:spacing w:val="-2"/>
        </w:rPr>
        <w:t>ответственность: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550"/>
        </w:tabs>
        <w:spacing w:before="53" w:line="276" w:lineRule="auto"/>
        <w:ind w:right="138" w:firstLine="706"/>
        <w:jc w:val="both"/>
        <w:rPr>
          <w:sz w:val="28"/>
        </w:rPr>
      </w:pPr>
      <w:r>
        <w:rPr>
          <w:sz w:val="28"/>
        </w:rPr>
        <w:t>За неисполнение, ненадлежащее исполнение обязанностей, предусмотренных настоящей инструкцией, - в пределах, определенных трудовым законодательством Российской Федерации.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415"/>
        </w:tabs>
        <w:spacing w:line="276" w:lineRule="auto"/>
        <w:ind w:right="147" w:firstLine="706"/>
        <w:jc w:val="both"/>
        <w:rPr>
          <w:sz w:val="28"/>
        </w:rPr>
      </w:pPr>
      <w:r>
        <w:rPr>
          <w:sz w:val="28"/>
        </w:rPr>
        <w:t>За совершенные в процессе осуществления своей деятельности правонарушения - в пределах, определенных действующим административным, уголовным и гражданским законодательством Российской Федерации.</w:t>
      </w:r>
    </w:p>
    <w:p w:rsidR="00526877" w:rsidRDefault="001A2895">
      <w:pPr>
        <w:pStyle w:val="a4"/>
        <w:numPr>
          <w:ilvl w:val="1"/>
          <w:numId w:val="1"/>
        </w:numPr>
        <w:tabs>
          <w:tab w:val="left" w:pos="1377"/>
        </w:tabs>
        <w:spacing w:line="278" w:lineRule="auto"/>
        <w:ind w:right="143" w:firstLine="706"/>
        <w:jc w:val="both"/>
        <w:rPr>
          <w:sz w:val="28"/>
        </w:rPr>
      </w:pPr>
      <w:r>
        <w:rPr>
          <w:sz w:val="28"/>
        </w:rP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sectPr w:rsidR="00526877">
      <w:pgSz w:w="11910" w:h="16840"/>
      <w:pgMar w:top="11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C3EE0"/>
    <w:multiLevelType w:val="multilevel"/>
    <w:tmpl w:val="DF86C9C6"/>
    <w:lvl w:ilvl="0">
      <w:start w:val="1"/>
      <w:numFmt w:val="decimal"/>
      <w:lvlText w:val="%1."/>
      <w:lvlJc w:val="left"/>
      <w:pPr>
        <w:ind w:left="3756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66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9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5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877"/>
    <w:rsid w:val="001A2895"/>
    <w:rsid w:val="00526877"/>
    <w:rsid w:val="00D0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D8537-246C-4A09-B550-802DBF07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535556/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0291362/4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12125268/3000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ternet.garant.ru/document/redirect/1966667/0" TargetMode="External"/><Relationship Id="rId10" Type="http://schemas.openxmlformats.org/officeDocument/2006/relationships/hyperlink" Target="https://internet.garant.ru/%23/document/12125268/entry/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%23/document/179146/entry/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3201</Words>
  <Characters>18247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Тагаева Елена Олеговна</dc:creator>
  <cp:lastModifiedBy>Луиза Фаритовна</cp:lastModifiedBy>
  <cp:revision>2</cp:revision>
  <dcterms:created xsi:type="dcterms:W3CDTF">2026-01-25T09:56:00Z</dcterms:created>
  <dcterms:modified xsi:type="dcterms:W3CDTF">2026-01-25T09:56:00Z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2026-01-25T00:00:00Z</vt:filetime>
  </property>
  <property fmtid="{D5CDD505-2E9C-101B-9397-08002B2CF9AE}" pid="5" name="Producer">
    <vt:lpwstr>www.ilovepdf.com</vt:lpwstr>
  </property>
</Properties>
</file>